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426992D0" w:rsidR="00413091" w:rsidRPr="000806B7" w:rsidRDefault="000D3F7C" w:rsidP="00542713">
      <w:pPr>
        <w:ind w:right="2836"/>
        <w:rPr>
          <w:rFonts w:ascii="Segoe UI Semibold" w:hAnsi="Segoe UI Semibold" w:cs="Segoe UI Semibold"/>
          <w:sz w:val="48"/>
          <w:szCs w:val="48"/>
          <w:lang w:val="en-GB"/>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A9191B">
        <w:rPr>
          <w:rFonts w:ascii="Segoe UI Semibold" w:hAnsi="Segoe UI Semibold" w:cs="Segoe UI Semibold"/>
          <w:sz w:val="48"/>
          <w:szCs w:val="48"/>
          <w:lang w:val="en-GB"/>
        </w:rPr>
        <w:t>P</w:t>
      </w:r>
      <w:r w:rsidRPr="000806B7">
        <w:rPr>
          <w:rFonts w:ascii="Segoe UI Semibold" w:hAnsi="Segoe UI Semibold" w:cs="Segoe UI Semibold"/>
          <w:sz w:val="48"/>
          <w:szCs w:val="48"/>
          <w:lang w:val="en-GB"/>
        </w:rPr>
        <w:t>ress</w:t>
      </w:r>
      <w:r w:rsidR="000806B7" w:rsidRPr="000806B7">
        <w:rPr>
          <w:rFonts w:ascii="Segoe UI Semibold" w:hAnsi="Segoe UI Semibold" w:cs="Segoe UI Semibold"/>
          <w:sz w:val="48"/>
          <w:szCs w:val="48"/>
          <w:lang w:val="en-GB"/>
        </w:rPr>
        <w:t xml:space="preserve"> Release</w:t>
      </w:r>
    </w:p>
    <w:p w14:paraId="20DD6872" w14:textId="77777777" w:rsidR="00970A1C" w:rsidRPr="000806B7" w:rsidRDefault="00970A1C" w:rsidP="00542713">
      <w:pPr>
        <w:ind w:right="2836"/>
        <w:rPr>
          <w:rFonts w:ascii="FreeSet Book" w:hAnsi="FreeSet Book"/>
          <w:sz w:val="48"/>
          <w:szCs w:val="48"/>
          <w:lang w:val="en-GB"/>
        </w:rPr>
      </w:pPr>
    </w:p>
    <w:p w14:paraId="484B755A" w14:textId="77777777" w:rsidR="00D953EC" w:rsidRDefault="00D953EC" w:rsidP="00542713">
      <w:pPr>
        <w:spacing w:after="120"/>
        <w:ind w:right="2836"/>
        <w:rPr>
          <w:rFonts w:ascii="Segoe UI Semibold" w:hAnsi="Segoe UI Semibold" w:cs="Segoe UI Semibold"/>
          <w:sz w:val="32"/>
          <w:szCs w:val="32"/>
          <w:lang w:val="en-GB"/>
        </w:rPr>
      </w:pPr>
      <w:r w:rsidRPr="00D953EC">
        <w:rPr>
          <w:rFonts w:ascii="Segoe UI Semibold" w:hAnsi="Segoe UI Semibold" w:cs="Segoe UI Semibold"/>
          <w:sz w:val="32"/>
          <w:szCs w:val="32"/>
          <w:lang w:val="en-GB"/>
        </w:rPr>
        <w:t>FIVENORM – One Cable, Five Standards, Multiple Colour Options</w:t>
      </w:r>
    </w:p>
    <w:p w14:paraId="1B535C96" w14:textId="7819897C" w:rsidR="000806B7" w:rsidRDefault="00D953EC" w:rsidP="00542713">
      <w:pPr>
        <w:spacing w:after="120"/>
        <w:ind w:right="2836"/>
        <w:rPr>
          <w:rFonts w:ascii="Segoe UI" w:hAnsi="Segoe UI" w:cs="Segoe UI"/>
          <w:sz w:val="24"/>
          <w:szCs w:val="24"/>
          <w:lang w:val="en-GB"/>
        </w:rPr>
      </w:pPr>
      <w:r w:rsidRPr="00D953EC">
        <w:rPr>
          <w:rFonts w:ascii="Segoe UI" w:hAnsi="Segoe UI" w:cs="Segoe UI"/>
          <w:sz w:val="24"/>
          <w:szCs w:val="24"/>
          <w:lang w:val="en-GB"/>
        </w:rPr>
        <w:t>HELUKABEL supplies single core cables in practical 100-metre cardboard boxes for export-oriented machine construction.</w:t>
      </w:r>
    </w:p>
    <w:p w14:paraId="06BC4E44" w14:textId="77777777" w:rsidR="00D953EC" w:rsidRPr="000806B7" w:rsidRDefault="00D953EC" w:rsidP="00542713">
      <w:pPr>
        <w:spacing w:after="120"/>
        <w:ind w:right="2836"/>
        <w:rPr>
          <w:rFonts w:ascii="FreeSet Book" w:hAnsi="FreeSet Book"/>
          <w:lang w:val="en-GB"/>
        </w:rPr>
      </w:pPr>
    </w:p>
    <w:p w14:paraId="5104D323" w14:textId="57594C93" w:rsidR="000806B7" w:rsidRDefault="00D953EC" w:rsidP="00542713">
      <w:pPr>
        <w:spacing w:after="120"/>
        <w:ind w:right="2836"/>
        <w:rPr>
          <w:rFonts w:ascii="Segoe UI" w:hAnsi="Segoe UI" w:cs="Segoe UI"/>
          <w:b/>
          <w:lang w:val="en-GB"/>
        </w:rPr>
      </w:pPr>
      <w:r>
        <w:rPr>
          <w:rFonts w:ascii="Segoe UI" w:hAnsi="Segoe UI" w:cs="Segoe UI"/>
          <w:b/>
          <w:lang w:val="en-GB"/>
        </w:rPr>
        <w:t xml:space="preserve">With </w:t>
      </w:r>
      <w:r w:rsidRPr="00D953EC">
        <w:rPr>
          <w:rFonts w:ascii="Segoe UI" w:hAnsi="Segoe UI" w:cs="Segoe UI"/>
          <w:b/>
          <w:lang w:val="en-GB"/>
        </w:rPr>
        <w:t>its FIVENORM single core cables</w:t>
      </w:r>
      <w:r>
        <w:rPr>
          <w:rFonts w:ascii="Segoe UI" w:hAnsi="Segoe UI" w:cs="Segoe UI"/>
          <w:b/>
          <w:lang w:val="en-GB"/>
        </w:rPr>
        <w:t xml:space="preserve">, </w:t>
      </w:r>
      <w:r w:rsidRPr="00D953EC">
        <w:rPr>
          <w:rFonts w:ascii="Segoe UI" w:hAnsi="Segoe UI" w:cs="Segoe UI"/>
          <w:b/>
          <w:lang w:val="en-GB"/>
        </w:rPr>
        <w:t xml:space="preserve">HELUKABEL offers a simple and cost-effective solution </w:t>
      </w:r>
      <w:r>
        <w:rPr>
          <w:rFonts w:ascii="Segoe UI" w:hAnsi="Segoe UI" w:cs="Segoe UI"/>
          <w:b/>
          <w:lang w:val="en-GB"/>
        </w:rPr>
        <w:t>for e</w:t>
      </w:r>
      <w:r w:rsidRPr="00D953EC">
        <w:rPr>
          <w:rFonts w:ascii="Segoe UI" w:hAnsi="Segoe UI" w:cs="Segoe UI"/>
          <w:b/>
          <w:lang w:val="en-GB"/>
        </w:rPr>
        <w:t xml:space="preserve">xport-oriented machine and plant manufacturers. </w:t>
      </w:r>
      <w:r>
        <w:rPr>
          <w:rFonts w:ascii="Segoe UI" w:hAnsi="Segoe UI" w:cs="Segoe UI"/>
          <w:b/>
          <w:lang w:val="en-GB"/>
        </w:rPr>
        <w:t>The</w:t>
      </w:r>
      <w:r w:rsidRPr="00D953EC">
        <w:rPr>
          <w:rFonts w:ascii="Segoe UI" w:hAnsi="Segoe UI" w:cs="Segoe UI"/>
          <w:b/>
          <w:lang w:val="en-GB"/>
        </w:rPr>
        <w:t xml:space="preserve"> copper cables with PVC insulation are certified according to all current approvals - and are also available in practical 100-metre cardboard boxes.</w:t>
      </w:r>
    </w:p>
    <w:p w14:paraId="17DB759A" w14:textId="77777777" w:rsidR="00D953EC" w:rsidRPr="00D953EC" w:rsidRDefault="00D953EC" w:rsidP="00542713">
      <w:pPr>
        <w:spacing w:after="120"/>
        <w:ind w:right="2836"/>
        <w:rPr>
          <w:rFonts w:ascii="Segoe UI" w:hAnsi="Segoe UI" w:cs="Segoe UI"/>
          <w:b/>
          <w:lang w:val="en-GB"/>
        </w:rPr>
      </w:pPr>
    </w:p>
    <w:p w14:paraId="70A72B39" w14:textId="4FC535FC" w:rsidR="00D953EC" w:rsidRPr="00D953EC" w:rsidRDefault="008F5087" w:rsidP="00D953EC">
      <w:pPr>
        <w:spacing w:after="120"/>
        <w:ind w:right="2836"/>
        <w:rPr>
          <w:rFonts w:ascii="Segoe UI" w:hAnsi="Segoe UI" w:cs="Segoe UI"/>
          <w:bCs/>
          <w:lang w:val="en-GB"/>
        </w:rPr>
      </w:pPr>
      <w:r w:rsidRPr="000806B7">
        <w:rPr>
          <w:rFonts w:ascii="Segoe UI" w:hAnsi="Segoe UI" w:cs="Segoe UI"/>
          <w:bCs/>
          <w:i/>
          <w:iCs/>
          <w:lang w:val="en-GB"/>
        </w:rPr>
        <w:t xml:space="preserve">Hemmingen, </w:t>
      </w:r>
      <w:r w:rsidR="00D953EC">
        <w:rPr>
          <w:rFonts w:ascii="Segoe UI" w:hAnsi="Segoe UI" w:cs="Segoe UI"/>
          <w:bCs/>
          <w:i/>
          <w:iCs/>
          <w:lang w:val="en-GB"/>
        </w:rPr>
        <w:t>January</w:t>
      </w:r>
      <w:r w:rsidR="000806B7" w:rsidRPr="000806B7">
        <w:rPr>
          <w:rFonts w:ascii="Segoe UI" w:hAnsi="Segoe UI" w:cs="Segoe UI"/>
          <w:bCs/>
          <w:i/>
          <w:iCs/>
          <w:lang w:val="en-GB"/>
        </w:rPr>
        <w:t xml:space="preserve"> </w:t>
      </w:r>
      <w:r w:rsidR="00D953EC">
        <w:rPr>
          <w:rFonts w:ascii="Segoe UI" w:hAnsi="Segoe UI" w:cs="Segoe UI"/>
          <w:bCs/>
          <w:i/>
          <w:iCs/>
          <w:lang w:val="en-GB"/>
        </w:rPr>
        <w:t>12</w:t>
      </w:r>
      <w:r w:rsidR="000806B7" w:rsidRPr="000806B7">
        <w:rPr>
          <w:rFonts w:ascii="Segoe UI" w:hAnsi="Segoe UI" w:cs="Segoe UI"/>
          <w:bCs/>
          <w:i/>
          <w:iCs/>
          <w:lang w:val="en-GB"/>
        </w:rPr>
        <w:t>,</w:t>
      </w:r>
      <w:r w:rsidRPr="000806B7">
        <w:rPr>
          <w:rFonts w:ascii="Segoe UI" w:hAnsi="Segoe UI" w:cs="Segoe UI"/>
          <w:bCs/>
          <w:i/>
          <w:iCs/>
          <w:lang w:val="en-GB"/>
        </w:rPr>
        <w:t xml:space="preserve"> 202</w:t>
      </w:r>
      <w:r w:rsidR="00D953EC">
        <w:rPr>
          <w:rFonts w:ascii="Segoe UI" w:hAnsi="Segoe UI" w:cs="Segoe UI"/>
          <w:bCs/>
          <w:i/>
          <w:iCs/>
          <w:lang w:val="en-GB"/>
        </w:rPr>
        <w:t>2</w:t>
      </w:r>
      <w:r w:rsidRPr="000806B7">
        <w:rPr>
          <w:rFonts w:ascii="Segoe UI" w:hAnsi="Segoe UI" w:cs="Segoe UI"/>
          <w:bCs/>
          <w:i/>
          <w:iCs/>
          <w:lang w:val="en-GB"/>
        </w:rPr>
        <w:t xml:space="preserve"> – </w:t>
      </w:r>
      <w:r w:rsidR="00D953EC" w:rsidRPr="00D953EC">
        <w:rPr>
          <w:rFonts w:ascii="Segoe UI" w:hAnsi="Segoe UI" w:cs="Segoe UI"/>
          <w:bCs/>
          <w:lang w:val="en-GB"/>
        </w:rPr>
        <w:t>Plant and machinery manufacturers who export their products internationally are familiar with this challenge: each target market has its own standards and regulations to which all installed components must comply. Occasionally, this results in the need for increased inventory levels because many supplied parts are only certified according to one standard at a time. A machine that is sold on the European market as well as on the American and Asian markets may require three versions of one same part.</w:t>
      </w:r>
    </w:p>
    <w:p w14:paraId="1698ABBD" w14:textId="77777777" w:rsidR="00D953EC" w:rsidRPr="00D953EC" w:rsidRDefault="00D953EC" w:rsidP="00D953EC">
      <w:pPr>
        <w:spacing w:after="120"/>
        <w:ind w:right="2836"/>
        <w:rPr>
          <w:rFonts w:ascii="Segoe UI" w:hAnsi="Segoe UI" w:cs="Segoe UI"/>
          <w:bCs/>
          <w:lang w:val="en-GB"/>
        </w:rPr>
      </w:pPr>
      <w:r w:rsidRPr="00D953EC">
        <w:rPr>
          <w:rFonts w:ascii="Segoe UI" w:hAnsi="Segoe UI" w:cs="Segoe UI"/>
          <w:bCs/>
          <w:lang w:val="en-GB"/>
        </w:rPr>
        <w:t>For cabling, HELUKABEL offers a simple and cost-effective solution with FIVENORM single core cables. The PVC insulated copper cables are certified according to all common approvals such as VDE, CSA, EAC, UL and MTW. This means that they can be used worldwide and, thanks in particular to the MTW (Machine Tool Wiring) listing, they are suitable for the entire mechanical engineering sector. Export-oriented companies therefore benefit from more efficient stockkeeping and a simplified list of parts.</w:t>
      </w:r>
    </w:p>
    <w:p w14:paraId="7DA7073B" w14:textId="78F97E05" w:rsidR="0087174A" w:rsidRDefault="00D953EC" w:rsidP="00D953EC">
      <w:pPr>
        <w:spacing w:after="120"/>
        <w:ind w:right="2836"/>
        <w:rPr>
          <w:rFonts w:ascii="Segoe UI" w:hAnsi="Segoe UI" w:cs="Segoe UI"/>
          <w:bCs/>
          <w:lang w:val="en-GB"/>
        </w:rPr>
      </w:pPr>
      <w:r w:rsidRPr="00D953EC">
        <w:rPr>
          <w:rFonts w:ascii="Segoe UI" w:hAnsi="Segoe UI" w:cs="Segoe UI"/>
          <w:bCs/>
          <w:lang w:val="en-GB"/>
        </w:rPr>
        <w:t>The FIVENORM single core cables, manufactured in Germany to the highest quality standards, are available with multiple colour options. Smaller core diameters between 0.5 and 6 mm² are supplied by HELUKABEL not only using cable drums, but also in practical 100-metre cardboard boxes. This facilitates the handling of smaller quantities and in turn simplifies machine cabling. Even more, with FIVENORM single core cables, users benefit from an increased maximum conductor temperature of 90°C as well as an extended voltage range of up to 1,000 volts AC or 1,250 volts DC.</w:t>
      </w:r>
    </w:p>
    <w:p w14:paraId="586DDF6C" w14:textId="77777777" w:rsidR="0036014E" w:rsidRDefault="00CF0A38" w:rsidP="00CF0A38">
      <w:pPr>
        <w:spacing w:after="120"/>
        <w:ind w:right="2836"/>
        <w:rPr>
          <w:rFonts w:ascii="Segoe UI" w:hAnsi="Segoe UI" w:cs="Segoe UI"/>
          <w:bCs/>
          <w:lang w:val="en-GB"/>
        </w:rPr>
      </w:pPr>
      <w:r w:rsidRPr="00CF0A38">
        <w:rPr>
          <w:rFonts w:ascii="Segoe UI" w:hAnsi="Segoe UI" w:cs="Segoe UI"/>
          <w:bCs/>
          <w:lang w:val="en-GB"/>
        </w:rPr>
        <w:t>Find out more about HELUKABEL‘s</w:t>
      </w:r>
      <w:r w:rsidRPr="00CF0A38">
        <w:rPr>
          <w:rFonts w:ascii="Segoe UI" w:hAnsi="Segoe UI" w:cs="Segoe UI"/>
          <w:bCs/>
          <w:lang w:val="en-GB"/>
        </w:rPr>
        <w:t xml:space="preserve"> FIVENORM</w:t>
      </w:r>
      <w:r w:rsidRPr="00CF0A38">
        <w:rPr>
          <w:rFonts w:ascii="Segoe UI" w:hAnsi="Segoe UI" w:cs="Segoe UI"/>
          <w:bCs/>
          <w:lang w:val="en-GB"/>
        </w:rPr>
        <w:t xml:space="preserve"> single core cables</w:t>
      </w:r>
      <w:r>
        <w:rPr>
          <w:rFonts w:ascii="Segoe UI" w:hAnsi="Segoe UI" w:cs="Segoe UI"/>
          <w:bCs/>
          <w:lang w:val="en-GB"/>
        </w:rPr>
        <w:t>:</w:t>
      </w:r>
    </w:p>
    <w:p w14:paraId="3882DAA0" w14:textId="43C5349C" w:rsidR="00CF0A38" w:rsidRPr="00CF0A38" w:rsidRDefault="0036014E" w:rsidP="00CF0A38">
      <w:pPr>
        <w:spacing w:after="120"/>
        <w:ind w:right="2836"/>
        <w:rPr>
          <w:rFonts w:ascii="Segoe UI" w:hAnsi="Segoe UI" w:cs="Segoe UI"/>
          <w:bCs/>
          <w:lang w:val="en-GB"/>
        </w:rPr>
      </w:pPr>
      <w:hyperlink r:id="rId7" w:history="1">
        <w:r w:rsidRPr="002405E9">
          <w:rPr>
            <w:rStyle w:val="Hyperlink"/>
            <w:rFonts w:ascii="Segoe UI" w:hAnsi="Segoe UI" w:cs="Segoe UI"/>
            <w:bCs/>
            <w:lang w:val="en-GB"/>
          </w:rPr>
          <w:t>www.helukabel.com/64075</w:t>
        </w:r>
        <w:r w:rsidRPr="002405E9">
          <w:rPr>
            <w:rStyle w:val="Hyperlink"/>
            <w:rFonts w:ascii="Segoe UI" w:hAnsi="Segoe UI" w:cs="Segoe UI"/>
            <w:bCs/>
            <w:lang w:val="en-GB"/>
          </w:rPr>
          <w:t>en</w:t>
        </w:r>
      </w:hyperlink>
    </w:p>
    <w:p w14:paraId="6A001D1F" w14:textId="36CF6BE2" w:rsidR="00CF0A38" w:rsidRPr="00CF0A38" w:rsidRDefault="00CF0A38" w:rsidP="00CF0A38">
      <w:pPr>
        <w:spacing w:after="120"/>
        <w:ind w:right="2836"/>
        <w:rPr>
          <w:rFonts w:ascii="Segoe UI" w:hAnsi="Segoe UI" w:cs="Segoe UI"/>
          <w:bCs/>
          <w:lang w:val="en-GB"/>
        </w:rPr>
      </w:pPr>
      <w:hyperlink r:id="rId8" w:history="1">
        <w:r w:rsidRPr="002405E9">
          <w:rPr>
            <w:rStyle w:val="Hyperlink"/>
            <w:rFonts w:ascii="Segoe UI" w:hAnsi="Segoe UI" w:cs="Segoe UI"/>
            <w:bCs/>
            <w:lang w:val="en-GB"/>
          </w:rPr>
          <w:t>www.helukabel.com/64123</w:t>
        </w:r>
        <w:r w:rsidRPr="002405E9">
          <w:rPr>
            <w:rStyle w:val="Hyperlink"/>
            <w:rFonts w:ascii="Segoe UI" w:hAnsi="Segoe UI" w:cs="Segoe UI"/>
            <w:bCs/>
            <w:lang w:val="en-GB"/>
          </w:rPr>
          <w:t>en</w:t>
        </w:r>
      </w:hyperlink>
      <w:r w:rsidRPr="00CF0A38">
        <w:rPr>
          <w:rFonts w:ascii="Segoe UI" w:hAnsi="Segoe UI" w:cs="Segoe UI"/>
          <w:bCs/>
          <w:lang w:val="en-GB"/>
        </w:rPr>
        <w:t>.</w:t>
      </w:r>
    </w:p>
    <w:p w14:paraId="0E159FD7" w14:textId="4E03E270"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lastRenderedPageBreak/>
        <w:t xml:space="preserve">Meta-Title: </w:t>
      </w:r>
      <w:r w:rsidR="0036014E" w:rsidRPr="0036014E">
        <w:rPr>
          <w:rFonts w:ascii="Segoe UI" w:hAnsi="Segoe UI" w:cs="Segoe UI"/>
          <w:bCs/>
          <w:lang w:val="en-GB"/>
        </w:rPr>
        <w:t xml:space="preserve">HELUKABEL’s </w:t>
      </w:r>
      <w:r w:rsidR="0036014E" w:rsidRPr="0036014E">
        <w:rPr>
          <w:rFonts w:ascii="Segoe UI" w:hAnsi="Segoe UI" w:cs="Segoe UI"/>
          <w:bCs/>
          <w:lang w:val="en-GB"/>
        </w:rPr>
        <w:t>FIVENORM – One Cable, Five Standards, Multiple Colour Options</w:t>
      </w:r>
    </w:p>
    <w:p w14:paraId="0D191B66" w14:textId="173CD0B4" w:rsidR="00A15B79" w:rsidRPr="003A562E" w:rsidRDefault="00A15B79" w:rsidP="00542713">
      <w:pPr>
        <w:spacing w:after="120"/>
        <w:ind w:right="2836"/>
        <w:rPr>
          <w:rFonts w:ascii="Segoe UI" w:hAnsi="Segoe UI" w:cs="Segoe UI"/>
          <w:b/>
          <w:lang w:val="en-GB"/>
        </w:rPr>
      </w:pPr>
    </w:p>
    <w:p w14:paraId="131F4928" w14:textId="19C85991"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 xml:space="preserve">Meta-Description: </w:t>
      </w:r>
      <w:r w:rsidR="0036014E" w:rsidRPr="0036014E">
        <w:rPr>
          <w:rFonts w:ascii="Segoe UI" w:hAnsi="Segoe UI" w:cs="Segoe UI"/>
          <w:bCs/>
          <w:lang w:val="en-GB"/>
        </w:rPr>
        <w:t>With its FIVENORM single core cables, HELUKABEL offers a simple and cost-effective solution for export-oriented machine and plant manufacturers.</w:t>
      </w:r>
    </w:p>
    <w:p w14:paraId="2FD7141A" w14:textId="692B0335" w:rsidR="00A15B79" w:rsidRPr="003A562E" w:rsidRDefault="00A15B79" w:rsidP="00542713">
      <w:pPr>
        <w:spacing w:after="120"/>
        <w:ind w:right="2836"/>
        <w:rPr>
          <w:rFonts w:ascii="Segoe UI" w:hAnsi="Segoe UI" w:cs="Segoe UI"/>
          <w:b/>
          <w:lang w:val="en-GB"/>
        </w:rPr>
      </w:pPr>
    </w:p>
    <w:p w14:paraId="3226F952" w14:textId="4B038B8F"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Keywords:</w:t>
      </w:r>
      <w:r w:rsidRPr="003A562E">
        <w:rPr>
          <w:rFonts w:ascii="Segoe UI" w:hAnsi="Segoe UI" w:cs="Segoe UI"/>
          <w:bCs/>
          <w:lang w:val="en-GB"/>
        </w:rPr>
        <w:t xml:space="preserve"> </w:t>
      </w:r>
      <w:r w:rsidR="0036014E">
        <w:rPr>
          <w:rFonts w:ascii="Segoe UI" w:hAnsi="Segoe UI" w:cs="Segoe UI"/>
          <w:bCs/>
          <w:lang w:val="en-GB"/>
        </w:rPr>
        <w:t>HELUKABEL; FIVENORM; single core cables; cardboard box; machine and plant manufacturers; standards</w:t>
      </w:r>
    </w:p>
    <w:p w14:paraId="7F398C4C" w14:textId="77777777" w:rsidR="00345D06" w:rsidRPr="003A562E" w:rsidRDefault="00345D06" w:rsidP="00542713">
      <w:pPr>
        <w:spacing w:after="120"/>
        <w:ind w:right="2836"/>
        <w:rPr>
          <w:rFonts w:ascii="Segoe UI" w:hAnsi="Segoe UI" w:cs="Segoe UI"/>
          <w:bCs/>
          <w:lang w:val="en-GB"/>
        </w:rPr>
      </w:pPr>
    </w:p>
    <w:p w14:paraId="7DDEB19C" w14:textId="6CD18815" w:rsidR="007545E6" w:rsidRPr="003A562E" w:rsidRDefault="007545E6" w:rsidP="002F7C90">
      <w:pPr>
        <w:spacing w:after="120"/>
        <w:ind w:right="2836"/>
        <w:rPr>
          <w:rFonts w:ascii="Segoe UI" w:hAnsi="Segoe UI" w:cs="Segoe UI"/>
          <w:b/>
          <w:i/>
          <w:iCs/>
          <w:lang w:val="en-GB"/>
        </w:rPr>
      </w:pPr>
      <w:r w:rsidRPr="003A562E">
        <w:rPr>
          <w:rFonts w:ascii="Segoe UI" w:hAnsi="Segoe UI" w:cs="Segoe UI"/>
          <w:b/>
          <w:i/>
          <w:iCs/>
          <w:lang w:val="en-GB"/>
        </w:rPr>
        <w:t xml:space="preserve">This text contains </w:t>
      </w:r>
      <w:r w:rsidR="00CF0A38">
        <w:rPr>
          <w:rFonts w:ascii="Segoe UI" w:hAnsi="Segoe UI" w:cs="Segoe UI"/>
          <w:b/>
          <w:i/>
          <w:iCs/>
          <w:lang w:val="en-GB"/>
        </w:rPr>
        <w:t>2,188</w:t>
      </w:r>
      <w:r w:rsidRPr="003A562E">
        <w:rPr>
          <w:rFonts w:ascii="Segoe UI" w:hAnsi="Segoe UI" w:cs="Segoe UI"/>
          <w:b/>
          <w:i/>
          <w:iCs/>
          <w:lang w:val="en-GB"/>
        </w:rPr>
        <w:t xml:space="preserve"> characters including spaces</w:t>
      </w:r>
    </w:p>
    <w:p w14:paraId="43F3F911" w14:textId="21377BA1" w:rsidR="002F7C90" w:rsidRPr="003A562E" w:rsidRDefault="00202391" w:rsidP="002F7C90">
      <w:pPr>
        <w:spacing w:after="120"/>
        <w:ind w:right="2836"/>
        <w:rPr>
          <w:rFonts w:ascii="Segoe UI" w:hAnsi="Segoe UI" w:cs="Segoe UI"/>
          <w:b/>
          <w:i/>
          <w:iCs/>
          <w:lang w:val="en-GB"/>
        </w:rPr>
      </w:pPr>
      <w:r w:rsidRPr="003A562E">
        <w:rPr>
          <w:rFonts w:ascii="Segoe UI" w:hAnsi="Segoe UI" w:cs="Segoe UI"/>
          <w:b/>
          <w:i/>
          <w:iCs/>
          <w:lang w:val="en-GB"/>
        </w:rPr>
        <w:t>A</w:t>
      </w:r>
      <w:r w:rsidR="007545E6" w:rsidRPr="003A562E">
        <w:rPr>
          <w:rFonts w:ascii="Segoe UI" w:hAnsi="Segoe UI" w:cs="Segoe UI"/>
          <w:b/>
          <w:i/>
          <w:iCs/>
          <w:lang w:val="en-GB"/>
        </w:rPr>
        <w:t>ttachment</w:t>
      </w:r>
      <w:r w:rsidRPr="003A562E">
        <w:rPr>
          <w:rFonts w:ascii="Segoe UI" w:hAnsi="Segoe UI" w:cs="Segoe UI"/>
          <w:b/>
          <w:i/>
          <w:iCs/>
          <w:lang w:val="en-GB"/>
        </w:rPr>
        <w:t xml:space="preserve">: </w:t>
      </w:r>
      <w:r w:rsidR="0087174A" w:rsidRPr="003A562E">
        <w:rPr>
          <w:rFonts w:ascii="Segoe UI" w:hAnsi="Segoe UI" w:cs="Segoe UI"/>
          <w:b/>
          <w:i/>
          <w:iCs/>
          <w:lang w:val="en-GB"/>
        </w:rPr>
        <w:t>2</w:t>
      </w:r>
      <w:r w:rsidR="00707CA6" w:rsidRPr="003A562E">
        <w:rPr>
          <w:rFonts w:ascii="Segoe UI" w:hAnsi="Segoe UI" w:cs="Segoe UI"/>
          <w:b/>
          <w:i/>
          <w:iCs/>
          <w:lang w:val="en-GB"/>
        </w:rPr>
        <w:t xml:space="preserve"> </w:t>
      </w:r>
      <w:r w:rsidR="007545E6" w:rsidRPr="003A562E">
        <w:rPr>
          <w:rFonts w:ascii="Segoe UI" w:hAnsi="Segoe UI" w:cs="Segoe UI"/>
          <w:b/>
          <w:i/>
          <w:iCs/>
          <w:lang w:val="en-GB"/>
        </w:rPr>
        <w:t>Pictures</w:t>
      </w:r>
    </w:p>
    <w:p w14:paraId="6E27B6BD" w14:textId="33F6165A" w:rsidR="00367A1E" w:rsidRPr="003A562E" w:rsidRDefault="007545E6" w:rsidP="00367A1E">
      <w:pPr>
        <w:spacing w:after="160" w:line="259" w:lineRule="auto"/>
        <w:rPr>
          <w:rFonts w:ascii="Segoe UI" w:hAnsi="Segoe UI" w:cs="Segoe UI"/>
          <w:bCs/>
          <w:sz w:val="28"/>
          <w:szCs w:val="28"/>
          <w:lang w:val="en-GB"/>
        </w:rPr>
      </w:pPr>
      <w:r w:rsidRPr="003A562E">
        <w:rPr>
          <w:rFonts w:ascii="Segoe UI" w:hAnsi="Segoe UI" w:cs="Segoe UI"/>
          <w:b/>
          <w:i/>
          <w:iCs/>
          <w:lang w:val="en-GB"/>
        </w:rPr>
        <w:t>Please send a voucher copy to HELUKABEL.</w:t>
      </w:r>
    </w:p>
    <w:p w14:paraId="52898D66" w14:textId="0606F20B" w:rsidR="00367A1E" w:rsidRPr="003A562E" w:rsidRDefault="007545E6" w:rsidP="00367A1E">
      <w:pPr>
        <w:spacing w:after="160" w:line="259" w:lineRule="auto"/>
        <w:rPr>
          <w:rFonts w:ascii="Segoe UI" w:hAnsi="Segoe UI" w:cs="Segoe UI"/>
          <w:bCs/>
          <w:sz w:val="28"/>
          <w:szCs w:val="28"/>
          <w:lang w:val="en-GB"/>
        </w:rPr>
      </w:pPr>
      <w:r w:rsidRPr="003A562E">
        <w:rPr>
          <w:rFonts w:ascii="Segoe UI" w:hAnsi="Segoe UI" w:cs="Segoe UI"/>
          <w:bCs/>
          <w:sz w:val="28"/>
          <w:szCs w:val="28"/>
          <w:lang w:val="en-GB"/>
        </w:rPr>
        <w:t>Picture Captions:</w:t>
      </w:r>
    </w:p>
    <w:p w14:paraId="42187006" w14:textId="77777777" w:rsidR="00CF0A38" w:rsidRDefault="00CF0A38" w:rsidP="00CF0A38">
      <w:pPr>
        <w:spacing w:after="120" w:line="276" w:lineRule="auto"/>
        <w:ind w:right="2835"/>
        <w:jc w:val="both"/>
        <w:rPr>
          <w:sz w:val="28"/>
          <w:szCs w:val="28"/>
        </w:rPr>
      </w:pPr>
      <w:r>
        <w:rPr>
          <w:noProof/>
          <w:sz w:val="28"/>
          <w:szCs w:val="28"/>
        </w:rPr>
        <w:drawing>
          <wp:inline distT="0" distB="0" distL="0" distR="0" wp14:anchorId="4250E19E" wp14:editId="33EC4477">
            <wp:extent cx="2537419" cy="18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37419" cy="1800000"/>
                    </a:xfrm>
                    <a:prstGeom prst="rect">
                      <a:avLst/>
                    </a:prstGeom>
                    <a:noFill/>
                    <a:ln>
                      <a:noFill/>
                    </a:ln>
                  </pic:spPr>
                </pic:pic>
              </a:graphicData>
            </a:graphic>
          </wp:inline>
        </w:drawing>
      </w:r>
    </w:p>
    <w:p w14:paraId="3E8E6F32" w14:textId="1DDC0CBC" w:rsidR="00CF0A38" w:rsidRPr="00CF0A38" w:rsidRDefault="00CF0A38" w:rsidP="00CF0A38">
      <w:pPr>
        <w:spacing w:after="120" w:line="276" w:lineRule="auto"/>
        <w:ind w:right="2835"/>
        <w:jc w:val="both"/>
        <w:rPr>
          <w:rFonts w:ascii="Segoe UI" w:hAnsi="Segoe UI" w:cs="Segoe UI"/>
          <w:lang w:val="en-GB"/>
        </w:rPr>
      </w:pPr>
      <w:r w:rsidRPr="00CF0A38">
        <w:rPr>
          <w:rFonts w:ascii="Segoe UI" w:hAnsi="Segoe UI" w:cs="Segoe UI"/>
          <w:b/>
          <w:bCs/>
          <w:lang w:val="en-GB"/>
        </w:rPr>
        <w:t xml:space="preserve">Bild 1: </w:t>
      </w:r>
      <w:r w:rsidRPr="00CF0A38">
        <w:rPr>
          <w:rFonts w:ascii="Segoe UI" w:hAnsi="Segoe UI" w:cs="Segoe UI"/>
          <w:lang w:val="en-GB"/>
        </w:rPr>
        <w:t xml:space="preserve">HELUKABEL’s </w:t>
      </w:r>
      <w:r w:rsidRPr="00CF0A38">
        <w:rPr>
          <w:rFonts w:ascii="Segoe UI" w:hAnsi="Segoe UI" w:cs="Segoe UI"/>
          <w:lang w:val="en-GB"/>
        </w:rPr>
        <w:t>FIVENORM single core cables are certified according to all common approvals such as VDE, CSA, EAC, UL and MTW</w:t>
      </w:r>
      <w:r w:rsidRPr="00CF0A38">
        <w:rPr>
          <w:rFonts w:ascii="Segoe UI" w:hAnsi="Segoe UI" w:cs="Segoe UI"/>
          <w:lang w:val="en-GB"/>
        </w:rPr>
        <w:t xml:space="preserve"> </w:t>
      </w:r>
      <w:r>
        <w:rPr>
          <w:rFonts w:ascii="Segoe UI" w:hAnsi="Segoe UI" w:cs="Segoe UI"/>
          <w:lang w:val="en-GB"/>
        </w:rPr>
        <w:t xml:space="preserve">and are therefore especially suitable for </w:t>
      </w:r>
      <w:r w:rsidRPr="00CF0A38">
        <w:rPr>
          <w:rFonts w:ascii="Segoe UI" w:hAnsi="Segoe UI" w:cs="Segoe UI"/>
          <w:lang w:val="en-GB"/>
        </w:rPr>
        <w:t>export-oriented machine and plant manufacturers.</w:t>
      </w:r>
      <w:r>
        <w:rPr>
          <w:rFonts w:ascii="Segoe UI" w:hAnsi="Segoe UI" w:cs="Segoe UI"/>
          <w:lang w:val="en-GB"/>
        </w:rPr>
        <w:t xml:space="preserve"> </w:t>
      </w:r>
      <w:r w:rsidRPr="00CF0A38">
        <w:rPr>
          <w:rFonts w:ascii="Segoe UI" w:hAnsi="Segoe UI" w:cs="Segoe UI"/>
          <w:i/>
          <w:iCs/>
          <w:lang w:val="en-GB"/>
        </w:rPr>
        <w:t>(</w:t>
      </w:r>
      <w:r>
        <w:rPr>
          <w:rFonts w:ascii="Segoe UI" w:hAnsi="Segoe UI" w:cs="Segoe UI"/>
          <w:i/>
          <w:iCs/>
          <w:lang w:val="en-GB"/>
        </w:rPr>
        <w:t>Source</w:t>
      </w:r>
      <w:r w:rsidRPr="00CF0A38">
        <w:rPr>
          <w:rFonts w:ascii="Segoe UI" w:hAnsi="Segoe UI" w:cs="Segoe UI"/>
          <w:i/>
          <w:iCs/>
          <w:lang w:val="en-GB"/>
        </w:rPr>
        <w:t>: HELUKABEL)</w:t>
      </w:r>
    </w:p>
    <w:p w14:paraId="794CA2E8" w14:textId="77777777" w:rsidR="00CF0A38" w:rsidRDefault="00CF0A38" w:rsidP="00CF0A38">
      <w:pPr>
        <w:ind w:right="2835"/>
        <w:jc w:val="both"/>
        <w:rPr>
          <w:sz w:val="28"/>
          <w:szCs w:val="28"/>
        </w:rPr>
      </w:pPr>
      <w:r>
        <w:rPr>
          <w:b/>
          <w:bCs/>
          <w:noProof/>
          <w:sz w:val="28"/>
          <w:szCs w:val="28"/>
        </w:rPr>
        <w:drawing>
          <wp:inline distT="0" distB="0" distL="0" distR="0" wp14:anchorId="0A0B4973" wp14:editId="6E0D6770">
            <wp:extent cx="2537418"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37418" cy="1800000"/>
                    </a:xfrm>
                    <a:prstGeom prst="rect">
                      <a:avLst/>
                    </a:prstGeom>
                    <a:noFill/>
                    <a:ln>
                      <a:noFill/>
                    </a:ln>
                  </pic:spPr>
                </pic:pic>
              </a:graphicData>
            </a:graphic>
          </wp:inline>
        </w:drawing>
      </w:r>
    </w:p>
    <w:p w14:paraId="0C12A501" w14:textId="6A0C67DD" w:rsidR="00CF0A38" w:rsidRPr="00CF0A38" w:rsidRDefault="00CF0A38" w:rsidP="00CF0A38">
      <w:pPr>
        <w:ind w:right="2835"/>
        <w:jc w:val="both"/>
        <w:rPr>
          <w:rFonts w:ascii="Segoe UI" w:hAnsi="Segoe UI" w:cs="Segoe UI"/>
          <w:b/>
          <w:bCs/>
          <w:i/>
          <w:iCs/>
          <w:lang w:val="en-GB"/>
        </w:rPr>
      </w:pPr>
      <w:r w:rsidRPr="00CF0A38">
        <w:rPr>
          <w:rFonts w:ascii="Segoe UI" w:hAnsi="Segoe UI" w:cs="Segoe UI"/>
          <w:b/>
          <w:bCs/>
          <w:lang w:val="en-GB"/>
        </w:rPr>
        <w:t xml:space="preserve">Bild 2: </w:t>
      </w:r>
      <w:r w:rsidRPr="00CF0A38">
        <w:rPr>
          <w:rFonts w:ascii="Segoe UI" w:hAnsi="Segoe UI" w:cs="Segoe UI"/>
          <w:lang w:val="en-GB"/>
        </w:rPr>
        <w:t xml:space="preserve">Smaller core diameters supplied by HELUKABEL also in practical 100-metre cardboard boxes. This facilitates handling and simplifies machine cabling. </w:t>
      </w:r>
      <w:r w:rsidRPr="00CF0A38">
        <w:rPr>
          <w:rFonts w:ascii="Segoe UI" w:hAnsi="Segoe UI" w:cs="Segoe UI"/>
          <w:i/>
          <w:iCs/>
          <w:lang w:val="en-GB"/>
        </w:rPr>
        <w:t>(</w:t>
      </w:r>
      <w:r>
        <w:rPr>
          <w:rFonts w:ascii="Segoe UI" w:hAnsi="Segoe UI" w:cs="Segoe UI"/>
          <w:i/>
          <w:iCs/>
          <w:lang w:val="en-GB"/>
        </w:rPr>
        <w:t>Source</w:t>
      </w:r>
      <w:r w:rsidRPr="00CF0A38">
        <w:rPr>
          <w:rFonts w:ascii="Segoe UI" w:hAnsi="Segoe UI" w:cs="Segoe UI"/>
          <w:i/>
          <w:iCs/>
          <w:lang w:val="en-GB"/>
        </w:rPr>
        <w:t>: HELUKABEL)</w:t>
      </w:r>
    </w:p>
    <w:p w14:paraId="34A439EA" w14:textId="66CE210F" w:rsidR="00215D9E" w:rsidRPr="00CF0A38" w:rsidRDefault="00215D9E" w:rsidP="00367A1E">
      <w:pPr>
        <w:spacing w:after="160" w:line="259" w:lineRule="auto"/>
        <w:ind w:right="2835"/>
        <w:rPr>
          <w:rFonts w:ascii="Segoe UI Semibold" w:hAnsi="Segoe UI Semibold" w:cs="Segoe UI Semibold"/>
          <w:lang w:val="en-GB"/>
        </w:rPr>
      </w:pPr>
    </w:p>
    <w:p w14:paraId="2E7D25DD" w14:textId="77777777" w:rsidR="00215D9E" w:rsidRPr="00CF0A38" w:rsidRDefault="00215D9E" w:rsidP="00367A1E">
      <w:pPr>
        <w:spacing w:after="160" w:line="259" w:lineRule="auto"/>
        <w:ind w:right="2835"/>
        <w:rPr>
          <w:rFonts w:ascii="Segoe UI Semibold" w:hAnsi="Segoe UI Semibold" w:cs="Segoe UI Semibold"/>
          <w:lang w:val="en-GB"/>
        </w:rPr>
      </w:pPr>
    </w:p>
    <w:p w14:paraId="74EC3AE7" w14:textId="77777777" w:rsidR="00A9191B" w:rsidRDefault="00A9191B" w:rsidP="00A9191B">
      <w:pPr>
        <w:spacing w:after="160" w:line="256" w:lineRule="auto"/>
        <w:ind w:right="2835"/>
        <w:rPr>
          <w:rFonts w:ascii="Segoe UI Semibold" w:hAnsi="Segoe UI Semibold" w:cs="Segoe UI Semibold"/>
          <w:lang w:val="en-GB"/>
        </w:rPr>
      </w:pPr>
      <w:r>
        <w:rPr>
          <w:rFonts w:ascii="Segoe UI Semibold" w:hAnsi="Segoe UI Semibold" w:cs="Segoe UI Semibold"/>
          <w:lang w:val="en-GB"/>
        </w:rPr>
        <w:lastRenderedPageBreak/>
        <w:t>About HELUKABEL</w:t>
      </w:r>
    </w:p>
    <w:p w14:paraId="27F1CFF3" w14:textId="65EAC662" w:rsidR="004932A4" w:rsidRPr="003A562E" w:rsidRDefault="00D953EC" w:rsidP="00A9191B">
      <w:pPr>
        <w:spacing w:after="160" w:line="259" w:lineRule="auto"/>
        <w:ind w:right="2835"/>
        <w:rPr>
          <w:rFonts w:ascii="Segoe UI" w:hAnsi="Segoe UI" w:cs="Segoe UI"/>
          <w:lang w:val="en-GB"/>
        </w:rPr>
      </w:pPr>
      <w:r w:rsidRPr="00D953EC">
        <w:rPr>
          <w:rFonts w:ascii="Segoe UI" w:hAnsi="Segoe UI" w:cs="Segoe UI"/>
          <w:lang w:val="en-GB"/>
        </w:rPr>
        <w:t>The HELUKABEL Group, headquartered in Hemmingen, Baden-Württemberg, Germany, is a leading international manufacturer and supplier of cables, wires and cable accessories. Founded in 1978, the family-owned company has developed broad expertise and deep knowledge of many industries and key technologies over the years. Today, HELUKABEL products and solutions are found in applications across multiple sectors including mechanical and plant engineering, industrial automation, oil and gas, building technology, infrastructure, mobility and renewable energy. With 58 locations and approximately 1,700 employees in 37 countries, the company is a reliable and responsive partner to its customers worldwide. They benefit from a comprehensive range of more than 33,000 stock items, a state-of-the-art logistics concept and expertise in the development of customized solutions. With this, HELUKABEL offers a complete portfolio of electrical connection technologies, all from a single source.</w:t>
      </w:r>
    </w:p>
    <w:sectPr w:rsidR="004932A4" w:rsidRPr="003A562E" w:rsidSect="00542713">
      <w:headerReference w:type="default" r:id="rId11"/>
      <w:footerReference w:type="default" r:id="rId12"/>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36014E"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36014E"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36014E"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36014E"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36014E"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36014E"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36014E"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6B7"/>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14E"/>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62E"/>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545E6"/>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91B"/>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A38"/>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953EC"/>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 w:id="1888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ukabel.com/64123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ukabel.com/64075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4</cp:revision>
  <cp:lastPrinted>2016-10-11T07:46:00Z</cp:lastPrinted>
  <dcterms:created xsi:type="dcterms:W3CDTF">2021-12-08T13:01:00Z</dcterms:created>
  <dcterms:modified xsi:type="dcterms:W3CDTF">2022-01-12T10:57:00Z</dcterms:modified>
</cp:coreProperties>
</file>