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C967A" w14:textId="2734C3BA" w:rsidR="00413091" w:rsidRPr="00763AD8" w:rsidRDefault="000D3F7C" w:rsidP="00542713">
      <w:pPr>
        <w:ind w:right="2836"/>
        <w:rPr>
          <w:rFonts w:ascii="Segoe UI Semibold" w:hAnsi="Segoe UI Semibold" w:cs="Segoe UI Semibold"/>
          <w:sz w:val="48"/>
          <w:szCs w:val="48"/>
        </w:rPr>
      </w:pPr>
      <w:r w:rsidRPr="00763AD8">
        <w:rPr>
          <w:rFonts w:ascii="Segoe UI Semibold" w:hAnsi="Segoe UI Semibold" w:cs="Segoe UI Semibold"/>
          <w:noProof/>
          <w:sz w:val="18"/>
          <w:szCs w:val="18"/>
          <w:lang w:eastAsia="de-DE"/>
        </w:rPr>
        <mc:AlternateContent>
          <mc:Choice Requires="wps">
            <w:drawing>
              <wp:anchor distT="0" distB="0" distL="114300" distR="114300" simplePos="0" relativeHeight="251662336" behindDoc="0" locked="0" layoutInCell="1" allowOverlap="1" wp14:anchorId="6A6B900F" wp14:editId="64B37011">
                <wp:simplePos x="0" y="0"/>
                <wp:positionH relativeFrom="margin">
                  <wp:posOffset>-243840</wp:posOffset>
                </wp:positionH>
                <wp:positionV relativeFrom="paragraph">
                  <wp:posOffset>121285</wp:posOffset>
                </wp:positionV>
                <wp:extent cx="144000" cy="144000"/>
                <wp:effectExtent l="0" t="0" r="8890" b="8890"/>
                <wp:wrapNone/>
                <wp:docPr id="2" name="Rechteck 2"/>
                <wp:cNvGraphicFramePr/>
                <a:graphic xmlns:a="http://schemas.openxmlformats.org/drawingml/2006/main">
                  <a:graphicData uri="http://schemas.microsoft.com/office/word/2010/wordprocessingShape">
                    <wps:wsp>
                      <wps:cNvSpPr/>
                      <wps:spPr>
                        <a:xfrm>
                          <a:off x="0" y="0"/>
                          <a:ext cx="144000" cy="14400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F0F56" id="Rechteck 2" o:spid="_x0000_s1026" style="position:absolute;margin-left:-19.2pt;margin-top:9.55pt;width:11.35pt;height:11.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" fillcolor="red" stroked="f" strokeweight="1pt">
                <w10:wrap anchorx="margin"/>
              </v:rect>
            </w:pict>
          </mc:Fallback>
        </mc:AlternateContent>
      </w:r>
      <w:r w:rsidRPr="00763AD8">
        <w:rPr>
          <w:rFonts w:ascii="Segoe UI Semibold" w:hAnsi="Segoe UI Semibold" w:cs="Segoe UI Semibold"/>
          <w:sz w:val="48"/>
          <w:szCs w:val="48"/>
        </w:rPr>
        <w:t>Pressemitteilung</w:t>
      </w:r>
    </w:p>
    <w:p w14:paraId="20DD6872" w14:textId="77777777" w:rsidR="00970A1C" w:rsidRPr="00970A1C" w:rsidRDefault="00970A1C" w:rsidP="00542713">
      <w:pPr>
        <w:ind w:right="2836"/>
        <w:rPr>
          <w:rFonts w:ascii="FreeSet Book" w:hAnsi="FreeSet Book"/>
          <w:sz w:val="48"/>
          <w:szCs w:val="48"/>
        </w:rPr>
      </w:pPr>
    </w:p>
    <w:p w14:paraId="67710703" w14:textId="6D63CFFE" w:rsidR="00D16E26" w:rsidRPr="00A71D96" w:rsidRDefault="0087174A" w:rsidP="00542713">
      <w:pPr>
        <w:spacing w:after="120"/>
        <w:ind w:right="2836"/>
        <w:rPr>
          <w:rFonts w:ascii="Segoe UI Semibold" w:hAnsi="Segoe UI Semibold" w:cs="Segoe UI Semibold"/>
          <w:sz w:val="32"/>
          <w:szCs w:val="32"/>
        </w:rPr>
      </w:pPr>
      <w:bookmarkStart w:id="0" w:name="_Hlk89775803"/>
      <w:r w:rsidRPr="0087174A">
        <w:rPr>
          <w:rFonts w:ascii="Segoe UI Semibold" w:hAnsi="Segoe UI Semibold" w:cs="Segoe UI Semibold"/>
          <w:sz w:val="32"/>
          <w:szCs w:val="32"/>
        </w:rPr>
        <w:t>UL-Zulassung bis 600 Volt für Datenleitunge</w:t>
      </w:r>
      <w:r w:rsidR="005A328E">
        <w:rPr>
          <w:rFonts w:ascii="Segoe UI Semibold" w:hAnsi="Segoe UI Semibold" w:cs="Segoe UI Semibold"/>
          <w:sz w:val="32"/>
          <w:szCs w:val="32"/>
        </w:rPr>
        <w:t>n</w:t>
      </w:r>
    </w:p>
    <w:bookmarkEnd w:id="0"/>
    <w:p w14:paraId="6FEEEBAC" w14:textId="63AC2CC6" w:rsidR="005623E6" w:rsidRPr="00A71D96" w:rsidRDefault="0087174A" w:rsidP="00542713">
      <w:pPr>
        <w:spacing w:after="120"/>
        <w:ind w:right="2836"/>
        <w:rPr>
          <w:rFonts w:ascii="Segoe UI" w:hAnsi="Segoe UI" w:cs="Segoe UI"/>
          <w:sz w:val="24"/>
          <w:szCs w:val="24"/>
        </w:rPr>
      </w:pPr>
      <w:r w:rsidRPr="0087174A">
        <w:rPr>
          <w:rFonts w:ascii="Segoe UI" w:hAnsi="Segoe UI" w:cs="Segoe UI"/>
          <w:sz w:val="24"/>
          <w:szCs w:val="24"/>
        </w:rPr>
        <w:t>Warum von Anwendern zunehmend höhere Spannungsfestigkeit gefordert wird</w:t>
      </w:r>
    </w:p>
    <w:p w14:paraId="658110A4" w14:textId="77777777" w:rsidR="005623E6" w:rsidRPr="008F5087" w:rsidRDefault="005623E6" w:rsidP="00542713">
      <w:pPr>
        <w:spacing w:after="120"/>
        <w:ind w:right="2836"/>
        <w:rPr>
          <w:rFonts w:ascii="FreeSet Book" w:hAnsi="FreeSet Book"/>
        </w:rPr>
      </w:pPr>
    </w:p>
    <w:p w14:paraId="532AA329" w14:textId="13CB8FFD" w:rsidR="005E189E" w:rsidRDefault="0087174A" w:rsidP="00542713">
      <w:pPr>
        <w:spacing w:after="120"/>
        <w:ind w:right="2836"/>
        <w:rPr>
          <w:rFonts w:ascii="Segoe UI" w:hAnsi="Segoe UI" w:cs="Segoe UI"/>
          <w:b/>
        </w:rPr>
      </w:pPr>
      <w:r w:rsidRPr="0087174A">
        <w:rPr>
          <w:rFonts w:ascii="Segoe UI" w:hAnsi="Segoe UI" w:cs="Segoe UI"/>
          <w:b/>
        </w:rPr>
        <w:t>Immer häufiger verlangen Anwender von Datenleitungen Spannungsangaben sowie Zulassungen durch die amerikanische Prüf- und Normierungsorganisation Underwriter’s Laboratory (UL). Dabei sind die Leitungen weder für die Übertragung von Starkstrom konzipiert noch werden sie dafür in der Praxis eingesetzt. Der Grund für diesen Trend ist ein anderer – und hat seinen Ursprung in der Installation auf sogenannten Kabelpritschen.</w:t>
      </w:r>
    </w:p>
    <w:p w14:paraId="48E29A86" w14:textId="77777777" w:rsidR="00733194" w:rsidRDefault="00733194" w:rsidP="00542713">
      <w:pPr>
        <w:spacing w:after="120"/>
        <w:ind w:right="2836"/>
        <w:rPr>
          <w:rFonts w:ascii="Segoe UI" w:hAnsi="Segoe UI" w:cs="Segoe UI"/>
          <w:b/>
          <w:sz w:val="20"/>
          <w:szCs w:val="20"/>
        </w:rPr>
      </w:pPr>
    </w:p>
    <w:p w14:paraId="4F28DDC6" w14:textId="1E40D431" w:rsidR="0087174A" w:rsidRPr="0087174A" w:rsidRDefault="008F5087" w:rsidP="0087174A">
      <w:pPr>
        <w:spacing w:after="120"/>
        <w:ind w:right="2836"/>
        <w:rPr>
          <w:rFonts w:ascii="Segoe UI" w:hAnsi="Segoe UI" w:cs="Segoe UI"/>
          <w:bCs/>
        </w:rPr>
      </w:pPr>
      <w:r w:rsidRPr="008F5087">
        <w:rPr>
          <w:rFonts w:ascii="Segoe UI" w:hAnsi="Segoe UI" w:cs="Segoe UI"/>
          <w:bCs/>
          <w:i/>
          <w:iCs/>
        </w:rPr>
        <w:t xml:space="preserve">Hemmingen, </w:t>
      </w:r>
      <w:r w:rsidR="0087174A">
        <w:rPr>
          <w:rFonts w:ascii="Segoe UI" w:hAnsi="Segoe UI" w:cs="Segoe UI"/>
          <w:bCs/>
          <w:i/>
          <w:iCs/>
        </w:rPr>
        <w:t>0</w:t>
      </w:r>
      <w:r w:rsidR="0055146E">
        <w:rPr>
          <w:rFonts w:ascii="Segoe UI" w:hAnsi="Segoe UI" w:cs="Segoe UI"/>
          <w:bCs/>
          <w:i/>
          <w:iCs/>
        </w:rPr>
        <w:t>9</w:t>
      </w:r>
      <w:r w:rsidRPr="008F5087">
        <w:rPr>
          <w:rFonts w:ascii="Segoe UI" w:hAnsi="Segoe UI" w:cs="Segoe UI"/>
          <w:bCs/>
          <w:i/>
          <w:iCs/>
        </w:rPr>
        <w:t xml:space="preserve">. </w:t>
      </w:r>
      <w:r w:rsidR="0087174A">
        <w:rPr>
          <w:rFonts w:ascii="Segoe UI" w:hAnsi="Segoe UI" w:cs="Segoe UI"/>
          <w:bCs/>
          <w:i/>
          <w:iCs/>
        </w:rPr>
        <w:t>Dezember</w:t>
      </w:r>
      <w:r w:rsidRPr="008F5087">
        <w:rPr>
          <w:rFonts w:ascii="Segoe UI" w:hAnsi="Segoe UI" w:cs="Segoe UI"/>
          <w:bCs/>
          <w:i/>
          <w:iCs/>
        </w:rPr>
        <w:t xml:space="preserve"> 202</w:t>
      </w:r>
      <w:r>
        <w:rPr>
          <w:rFonts w:ascii="Segoe UI" w:hAnsi="Segoe UI" w:cs="Segoe UI"/>
          <w:bCs/>
          <w:i/>
          <w:iCs/>
        </w:rPr>
        <w:t xml:space="preserve">1 – </w:t>
      </w:r>
      <w:r w:rsidR="0087174A" w:rsidRPr="0087174A">
        <w:rPr>
          <w:rFonts w:ascii="Segoe UI" w:hAnsi="Segoe UI" w:cs="Segoe UI"/>
          <w:bCs/>
        </w:rPr>
        <w:t>Kabelpritschen kommen hauptsächlich in der Gebäudeverkabelung, aber auch im Maschinenbau und der Industrieautomation zum Einsatz. Dabei handelt es sich um Tragkonstruktionen für Kabel und elektrische Leitungen, die meist aus Stahl- oder Edelstahlblech oder aus Kunststoff gefertigt sind. Die Pritschen besitzen oft mehrere Kammern, in denen Installateure Leitungen mit unterschiedlichen Funktionen und Spannungen getrennt voneinander verlegen können. Dazwischen befinden sich Schirmbleche, um Störungen – etwa durch elektromagnetische Wellen – zu vermeiden. Je nach Installationsgegebenheiten kann die Kabelpritsche Teil der Maschinenverkabelung oder Teil der Gebäudeverkabelung sein – das legt der UL-Abnehmer fest.</w:t>
      </w:r>
    </w:p>
    <w:p w14:paraId="6DD0D356" w14:textId="0BCD5740" w:rsidR="0087174A" w:rsidRDefault="0087174A" w:rsidP="0087174A">
      <w:pPr>
        <w:spacing w:after="120"/>
        <w:ind w:right="2836"/>
        <w:rPr>
          <w:rFonts w:ascii="Segoe UI" w:hAnsi="Segoe UI" w:cs="Segoe UI"/>
          <w:bCs/>
        </w:rPr>
      </w:pPr>
      <w:r w:rsidRPr="0087174A">
        <w:rPr>
          <w:rFonts w:ascii="Segoe UI" w:hAnsi="Segoe UI" w:cs="Segoe UI"/>
          <w:bCs/>
        </w:rPr>
        <w:t>Wird nun in einer Fertigungshalle mit vorhandenem Tragsystem eine neue Datenleitung verlegt, kann es jedoch passieren, dass eine entsprechende Kammer dafür nicht vorgesehen oder bereits voll belegt ist. In diesem Fall muss der Installateur die Leitung zwangsläufig in die nächstgelegene Kammer legen – und dort befinden sich häufig auch Starkstromleitungen mit bis zu 600 Volt Spannungsfestigkeit, in seltenen Fällen auch 1.000 Volt.</w:t>
      </w:r>
    </w:p>
    <w:p w14:paraId="7F488559" w14:textId="77777777" w:rsidR="0087174A" w:rsidRPr="0087174A" w:rsidRDefault="0087174A" w:rsidP="0087174A">
      <w:pPr>
        <w:spacing w:after="120"/>
        <w:ind w:right="2836"/>
        <w:rPr>
          <w:rFonts w:ascii="Segoe UI" w:hAnsi="Segoe UI" w:cs="Segoe UI"/>
          <w:b/>
        </w:rPr>
      </w:pPr>
      <w:r w:rsidRPr="0087174A">
        <w:rPr>
          <w:rFonts w:ascii="Segoe UI" w:hAnsi="Segoe UI" w:cs="Segoe UI"/>
          <w:b/>
        </w:rPr>
        <w:t>Gleiche Spannungsfestigkeit für gemeinsam verlegte Leitungen</w:t>
      </w:r>
    </w:p>
    <w:p w14:paraId="1C3091F5" w14:textId="77777777" w:rsidR="0087174A" w:rsidRPr="0087174A" w:rsidRDefault="0087174A" w:rsidP="0087174A">
      <w:pPr>
        <w:spacing w:after="120"/>
        <w:ind w:right="2836"/>
        <w:rPr>
          <w:rFonts w:ascii="Segoe UI" w:hAnsi="Segoe UI" w:cs="Segoe UI"/>
          <w:bCs/>
        </w:rPr>
      </w:pPr>
      <w:r w:rsidRPr="0087174A">
        <w:rPr>
          <w:rFonts w:ascii="Segoe UI" w:hAnsi="Segoe UI" w:cs="Segoe UI"/>
          <w:bCs/>
        </w:rPr>
        <w:t xml:space="preserve">Hier kommt die UL-Norm ins Spiel: Denn diese verlangt, dass für alle Leitungen, die in einer Kammer verlegt sind, die gleiche Spannungsfestigkeit gegeben ist. Obwohl eine Daten-, Sensor- oder Busleitung niemals mit 600 Volt betrieben wird, muss daher die Spannungsfestigkeit am Aufdruck ersichtlich sein. Andernfalls kann der Prüfer die Freigabe verweigern, oder der Installateur muss die Leitung nachträglich in einen Schutzschlauch einziehen oder </w:t>
      </w:r>
      <w:r w:rsidRPr="0087174A">
        <w:rPr>
          <w:rFonts w:ascii="Segoe UI" w:hAnsi="Segoe UI" w:cs="Segoe UI"/>
          <w:bCs/>
        </w:rPr>
        <w:lastRenderedPageBreak/>
        <w:t>austauschen, um die Abnahme des Gewerkes zu erhalten. Das in der Gebäudeverkabelung üblicherweise geltende UL-Listing UL444 verbietet jedoch explizit den Aufdruck von Spannungsangaben auf Kommunikationsleitungen – eine Tatsache, die im Widerspruch zu den Wünschen der Anwender steht, die genau diese Angabe immer öfter benötigen.</w:t>
      </w:r>
    </w:p>
    <w:p w14:paraId="0E5C29C4" w14:textId="08BA5659" w:rsidR="0087174A" w:rsidRDefault="0087174A" w:rsidP="0087174A">
      <w:pPr>
        <w:spacing w:after="120"/>
        <w:ind w:right="2836"/>
        <w:rPr>
          <w:rFonts w:ascii="Segoe UI" w:hAnsi="Segoe UI" w:cs="Segoe UI"/>
          <w:bCs/>
        </w:rPr>
      </w:pPr>
      <w:r w:rsidRPr="0087174A">
        <w:rPr>
          <w:rFonts w:ascii="Segoe UI" w:hAnsi="Segoe UI" w:cs="Segoe UI"/>
          <w:bCs/>
        </w:rPr>
        <w:t>Um den Anforderungen seiner Kunden gerecht zu werden, hat HELUKABEL deshalb unter anderem seine Ethernet-Leitungen der Serie PROFInet mit zusätzlichen UL-Zertifizierungen versehen, sogenannten AWM-Styles (Appliance Wiring Material). Diese aus der Maschinen- und Geräteverkabelung stammenden Richtlinien stellen die gewünschte höhere Spannungsfestigkeit der Leitungen sicher und erlauben den entsprechenden Aufdruck, der für die erfolgreiche Abnahme erforderlich ist. Dies ist jedoch kein Freibrief, Datenleitungen ohne weiteres gemeinsam mit Stromleitungen zu verlegen. Denn die UL-Zulassung beinhaltet zwar eine Spannungsfestigkeitsprüfung, jedoch keine Prüfung der Elektromagnetischen Verträglichkeit (EMV). Deshalb gilt trotz der erweiterten Zertifizierung, dass Daten- und Stromleitungen möglichst getrennt oder mit Abstand zu verlegen sind. Ist eine gemeinsame Verlegung etwa aus Platzgründen unumgänglich, sollte der Installateur unbedingt eine EMV-Prüfung vornehmen, um etwaige Störungen zu vermeiden.</w:t>
      </w:r>
    </w:p>
    <w:p w14:paraId="00BAFBCE" w14:textId="77777777" w:rsidR="0087174A" w:rsidRPr="0087174A" w:rsidRDefault="0087174A" w:rsidP="0087174A">
      <w:pPr>
        <w:spacing w:after="120"/>
        <w:ind w:right="2836"/>
        <w:rPr>
          <w:rFonts w:ascii="Segoe UI" w:hAnsi="Segoe UI" w:cs="Segoe UI"/>
          <w:b/>
        </w:rPr>
      </w:pPr>
      <w:r w:rsidRPr="0087174A">
        <w:rPr>
          <w:rFonts w:ascii="Segoe UI" w:hAnsi="Segoe UI" w:cs="Segoe UI"/>
          <w:b/>
        </w:rPr>
        <w:t>UL-Vorgaben auch in der Maschinenverkabelung gefordert</w:t>
      </w:r>
    </w:p>
    <w:p w14:paraId="205AB8C6" w14:textId="77777777" w:rsidR="0087174A" w:rsidRPr="0087174A" w:rsidRDefault="0087174A" w:rsidP="0087174A">
      <w:pPr>
        <w:spacing w:after="120"/>
        <w:ind w:right="2836"/>
        <w:rPr>
          <w:rFonts w:ascii="Segoe UI" w:hAnsi="Segoe UI" w:cs="Segoe UI"/>
          <w:bCs/>
        </w:rPr>
      </w:pPr>
      <w:r w:rsidRPr="0087174A">
        <w:rPr>
          <w:rFonts w:ascii="Segoe UI" w:hAnsi="Segoe UI" w:cs="Segoe UI"/>
          <w:bCs/>
        </w:rPr>
        <w:t>Ob es sich bei einer Verkabelung um eine Maschinen- oder eine Gebäudeverkabelung handelt und welche Normen zugrunde gelegt werden, entscheidet der jeweilige Abnehmer. Im Maschinen- und Anlagenbau kommen für die Verlegung von Energie- und Datenkabeln häufig auch Schleppketten zum Einsatz – im Grunde nichts anderes als eine bewegliche Form der Kabelpritsche. Eine feste Norm für die Belegung von Schleppketten gibt es von Seiten des UL allerdings nicht. Hier liegt vieles im Ermessensspielraum des Prüfers.</w:t>
      </w:r>
    </w:p>
    <w:p w14:paraId="417195AA" w14:textId="6D2348A6" w:rsidR="00A15B79" w:rsidRDefault="0087174A" w:rsidP="00367A1E">
      <w:pPr>
        <w:spacing w:after="120"/>
        <w:ind w:right="2835"/>
        <w:rPr>
          <w:rFonts w:ascii="Segoe UI" w:hAnsi="Segoe UI" w:cs="Segoe UI"/>
          <w:bCs/>
        </w:rPr>
      </w:pPr>
      <w:r w:rsidRPr="0087174A">
        <w:rPr>
          <w:rFonts w:ascii="Segoe UI" w:hAnsi="Segoe UI" w:cs="Segoe UI"/>
          <w:bCs/>
        </w:rPr>
        <w:t>In den vergangenen Jahren haben jedoch etwa 30 Prozent der UL-Prüfer die Forderung nach derselben Spannungsreihe von den Kabelpritschen auf die Maschinenverkabelung und auf Schleppketten übertragen. Immer häufiger wird – wenn Leitungen nicht getrennt verlegt wurden oder nicht getrennt verlegt werden können – die gleiche Spannungsfestigkeit von Daten- und Stromleitungen verlangt. Daher steigt auch hier die Nachfrage nach Leitungen mit der entsprechenden UL-Zulassung. HELUKABEL bietet mit seinem umfassenden Portfolio an Daten-, Netzwerk- und Busleitungen, die sowohl nach UL444 als auch nach AWM zugelassen sind, für jeden Anwendungsfall die optimale Lösung – auch inklusive der per Norm geforderten Spannungsfestigkeit.</w:t>
      </w:r>
    </w:p>
    <w:p w14:paraId="7DA7073B" w14:textId="77777777" w:rsidR="0087174A" w:rsidRDefault="0087174A" w:rsidP="0087174A">
      <w:pPr>
        <w:spacing w:after="120"/>
        <w:ind w:right="2836"/>
        <w:rPr>
          <w:rFonts w:ascii="Segoe UI" w:hAnsi="Segoe UI" w:cs="Segoe UI"/>
          <w:b/>
        </w:rPr>
      </w:pPr>
    </w:p>
    <w:p w14:paraId="0E159FD7" w14:textId="13BC0133" w:rsidR="00A15B79" w:rsidRPr="00A15B79" w:rsidRDefault="00A15B79" w:rsidP="00542713">
      <w:pPr>
        <w:spacing w:after="120"/>
        <w:ind w:right="2836"/>
        <w:rPr>
          <w:rFonts w:ascii="Segoe UI" w:hAnsi="Segoe UI" w:cs="Segoe UI"/>
          <w:bCs/>
        </w:rPr>
      </w:pPr>
      <w:r>
        <w:rPr>
          <w:rFonts w:ascii="Segoe UI" w:hAnsi="Segoe UI" w:cs="Segoe UI"/>
          <w:b/>
        </w:rPr>
        <w:t xml:space="preserve">Meta-Title: </w:t>
      </w:r>
      <w:r w:rsidR="0087174A">
        <w:rPr>
          <w:rFonts w:ascii="Segoe UI" w:hAnsi="Segoe UI" w:cs="Segoe UI"/>
          <w:bCs/>
        </w:rPr>
        <w:t xml:space="preserve">600 V </w:t>
      </w:r>
      <w:r w:rsidR="0087174A" w:rsidRPr="0087174A">
        <w:rPr>
          <w:rFonts w:ascii="Segoe UI" w:hAnsi="Segoe UI" w:cs="Segoe UI"/>
          <w:bCs/>
        </w:rPr>
        <w:t>für Datenleitungen</w:t>
      </w:r>
      <w:r w:rsidR="0087174A">
        <w:rPr>
          <w:rFonts w:ascii="Segoe UI" w:hAnsi="Segoe UI" w:cs="Segoe UI"/>
          <w:bCs/>
        </w:rPr>
        <w:t>: Höhere Spannungsfestigkeit für gemeinsame Verlegung</w:t>
      </w:r>
    </w:p>
    <w:p w14:paraId="0D191B66" w14:textId="173CD0B4" w:rsidR="00A15B79" w:rsidRDefault="00A15B79" w:rsidP="00542713">
      <w:pPr>
        <w:spacing w:after="120"/>
        <w:ind w:right="2836"/>
        <w:rPr>
          <w:rFonts w:ascii="Segoe UI" w:hAnsi="Segoe UI" w:cs="Segoe UI"/>
          <w:b/>
        </w:rPr>
      </w:pPr>
    </w:p>
    <w:p w14:paraId="131F4928" w14:textId="43F2E009" w:rsidR="00A15B79" w:rsidRPr="00A15B79" w:rsidRDefault="00A15B79" w:rsidP="00542713">
      <w:pPr>
        <w:spacing w:after="120"/>
        <w:ind w:right="2836"/>
        <w:rPr>
          <w:rFonts w:ascii="Segoe UI" w:hAnsi="Segoe UI" w:cs="Segoe UI"/>
          <w:bCs/>
        </w:rPr>
      </w:pPr>
      <w:r>
        <w:rPr>
          <w:rFonts w:ascii="Segoe UI" w:hAnsi="Segoe UI" w:cs="Segoe UI"/>
          <w:b/>
        </w:rPr>
        <w:t xml:space="preserve">Meta-Description: </w:t>
      </w:r>
      <w:r w:rsidR="0087174A" w:rsidRPr="0087174A">
        <w:rPr>
          <w:rFonts w:ascii="Segoe UI" w:hAnsi="Segoe UI" w:cs="Segoe UI"/>
          <w:bCs/>
        </w:rPr>
        <w:t xml:space="preserve">Warum </w:t>
      </w:r>
      <w:r w:rsidR="0087174A">
        <w:rPr>
          <w:rFonts w:ascii="Segoe UI" w:hAnsi="Segoe UI" w:cs="Segoe UI"/>
          <w:bCs/>
        </w:rPr>
        <w:t>Anwender von Datenleitungen immer häufiger UL-Zulassungen und Spannungsfestigkeit bis 600 Volt verlangen</w:t>
      </w:r>
    </w:p>
    <w:p w14:paraId="2FD7141A" w14:textId="692B0335" w:rsidR="00A15B79" w:rsidRDefault="00A15B79" w:rsidP="00542713">
      <w:pPr>
        <w:spacing w:after="120"/>
        <w:ind w:right="2836"/>
        <w:rPr>
          <w:rFonts w:ascii="Segoe UI" w:hAnsi="Segoe UI" w:cs="Segoe UI"/>
          <w:b/>
        </w:rPr>
      </w:pPr>
    </w:p>
    <w:p w14:paraId="3226F952" w14:textId="796B10A0" w:rsidR="00A15B79" w:rsidRPr="00A15B79" w:rsidRDefault="00A15B79" w:rsidP="00542713">
      <w:pPr>
        <w:spacing w:after="120"/>
        <w:ind w:right="2836"/>
        <w:rPr>
          <w:rFonts w:ascii="Segoe UI" w:hAnsi="Segoe UI" w:cs="Segoe UI"/>
          <w:bCs/>
        </w:rPr>
      </w:pPr>
      <w:r>
        <w:rPr>
          <w:rFonts w:ascii="Segoe UI" w:hAnsi="Segoe UI" w:cs="Segoe UI"/>
          <w:b/>
        </w:rPr>
        <w:t>Keywords:</w:t>
      </w:r>
      <w:r>
        <w:rPr>
          <w:rFonts w:ascii="Segoe UI" w:hAnsi="Segoe UI" w:cs="Segoe UI"/>
          <w:bCs/>
        </w:rPr>
        <w:t xml:space="preserve"> </w:t>
      </w:r>
      <w:r w:rsidR="0087174A">
        <w:rPr>
          <w:rFonts w:ascii="Segoe UI" w:hAnsi="Segoe UI" w:cs="Segoe UI"/>
          <w:bCs/>
        </w:rPr>
        <w:t>Datenleitungen; Spannungsfestigkeit; Zulassung; UL; Underwriter’s Laboratory; Verlegung; Kabelpritsche; AWM; Norm; Zertifizierung; PROFInet; Netzwerkkabel; Busleitungen; Gebäudeverkabelung; Maschinenverkabelung; Schleppketten</w:t>
      </w:r>
    </w:p>
    <w:p w14:paraId="7F398C4C" w14:textId="77777777" w:rsidR="00345D06" w:rsidRPr="00502A96" w:rsidRDefault="00345D06" w:rsidP="00542713">
      <w:pPr>
        <w:spacing w:after="120"/>
        <w:ind w:right="2836"/>
        <w:rPr>
          <w:rFonts w:ascii="Segoe UI" w:hAnsi="Segoe UI" w:cs="Segoe UI"/>
          <w:bCs/>
        </w:rPr>
      </w:pPr>
    </w:p>
    <w:p w14:paraId="5165FC74" w14:textId="27293314" w:rsidR="00AB2019" w:rsidRPr="00A15B79" w:rsidRDefault="00AB2019" w:rsidP="00542713">
      <w:pPr>
        <w:spacing w:after="120"/>
        <w:ind w:right="2836"/>
        <w:rPr>
          <w:rFonts w:ascii="Segoe UI" w:hAnsi="Segoe UI" w:cs="Segoe UI"/>
          <w:b/>
          <w:i/>
          <w:iCs/>
        </w:rPr>
      </w:pPr>
      <w:r w:rsidRPr="00A15B79">
        <w:rPr>
          <w:rFonts w:ascii="Segoe UI" w:hAnsi="Segoe UI" w:cs="Segoe UI"/>
          <w:b/>
          <w:i/>
          <w:iCs/>
        </w:rPr>
        <w:t xml:space="preserve">Dieser Text enthält </w:t>
      </w:r>
      <w:r w:rsidR="0087174A">
        <w:rPr>
          <w:rFonts w:ascii="Segoe UI" w:hAnsi="Segoe UI" w:cs="Segoe UI"/>
          <w:b/>
          <w:i/>
          <w:iCs/>
        </w:rPr>
        <w:t>4.847</w:t>
      </w:r>
      <w:r w:rsidR="002F7C90" w:rsidRPr="00A15B79">
        <w:rPr>
          <w:rFonts w:ascii="Segoe UI" w:hAnsi="Segoe UI" w:cs="Segoe UI"/>
          <w:b/>
          <w:i/>
          <w:iCs/>
        </w:rPr>
        <w:t xml:space="preserve"> </w:t>
      </w:r>
      <w:r w:rsidRPr="00A15B79">
        <w:rPr>
          <w:rFonts w:ascii="Segoe UI" w:hAnsi="Segoe UI" w:cs="Segoe UI"/>
          <w:b/>
          <w:i/>
          <w:iCs/>
        </w:rPr>
        <w:t>Zeichen inkl. Leerzeichen</w:t>
      </w:r>
    </w:p>
    <w:p w14:paraId="43F3F911" w14:textId="26C13170" w:rsidR="002F7C90" w:rsidRDefault="00202391" w:rsidP="002F7C90">
      <w:pPr>
        <w:spacing w:after="120"/>
        <w:ind w:right="2836"/>
        <w:rPr>
          <w:rFonts w:ascii="Segoe UI" w:hAnsi="Segoe UI" w:cs="Segoe UI"/>
          <w:b/>
          <w:i/>
          <w:iCs/>
        </w:rPr>
      </w:pPr>
      <w:r w:rsidRPr="00A15B79">
        <w:rPr>
          <w:rFonts w:ascii="Segoe UI" w:hAnsi="Segoe UI" w:cs="Segoe UI"/>
          <w:b/>
          <w:i/>
          <w:iCs/>
        </w:rPr>
        <w:t xml:space="preserve">Anlage: </w:t>
      </w:r>
      <w:r w:rsidR="0087174A">
        <w:rPr>
          <w:rFonts w:ascii="Segoe UI" w:hAnsi="Segoe UI" w:cs="Segoe UI"/>
          <w:b/>
          <w:i/>
          <w:iCs/>
        </w:rPr>
        <w:t>2</w:t>
      </w:r>
      <w:r w:rsidR="00707CA6" w:rsidRPr="00A15B79">
        <w:rPr>
          <w:rFonts w:ascii="Segoe UI" w:hAnsi="Segoe UI" w:cs="Segoe UI"/>
          <w:b/>
          <w:i/>
          <w:iCs/>
        </w:rPr>
        <w:t xml:space="preserve"> Bild</w:t>
      </w:r>
      <w:r w:rsidR="0087174A">
        <w:rPr>
          <w:rFonts w:ascii="Segoe UI" w:hAnsi="Segoe UI" w:cs="Segoe UI"/>
          <w:b/>
          <w:i/>
          <w:iCs/>
        </w:rPr>
        <w:t>er</w:t>
      </w:r>
    </w:p>
    <w:p w14:paraId="7AD666FB" w14:textId="38127BD7" w:rsidR="002902F8" w:rsidRDefault="00A15B79" w:rsidP="00EB5487">
      <w:pPr>
        <w:spacing w:after="120"/>
        <w:ind w:right="2836"/>
        <w:rPr>
          <w:rFonts w:ascii="Segoe UI" w:hAnsi="Segoe UI" w:cs="Segoe UI"/>
          <w:b/>
        </w:rPr>
      </w:pPr>
      <w:r>
        <w:rPr>
          <w:rFonts w:ascii="Segoe UI" w:hAnsi="Segoe UI" w:cs="Segoe UI"/>
          <w:b/>
          <w:i/>
          <w:iCs/>
        </w:rPr>
        <w:t>Belegexemplar an HELUKABEL erbeten</w:t>
      </w:r>
    </w:p>
    <w:p w14:paraId="6E27B6BD" w14:textId="77777777" w:rsidR="00367A1E" w:rsidRDefault="00367A1E" w:rsidP="00367A1E">
      <w:pPr>
        <w:spacing w:after="160" w:line="259" w:lineRule="auto"/>
        <w:rPr>
          <w:rFonts w:ascii="Segoe UI" w:hAnsi="Segoe UI" w:cs="Segoe UI"/>
          <w:bCs/>
          <w:sz w:val="28"/>
          <w:szCs w:val="28"/>
        </w:rPr>
      </w:pPr>
    </w:p>
    <w:p w14:paraId="52898D66" w14:textId="51588ECC" w:rsidR="00367A1E" w:rsidRDefault="005623E6" w:rsidP="00367A1E">
      <w:pPr>
        <w:spacing w:after="160" w:line="259" w:lineRule="auto"/>
        <w:rPr>
          <w:rFonts w:ascii="Segoe UI" w:hAnsi="Segoe UI" w:cs="Segoe UI"/>
          <w:bCs/>
          <w:sz w:val="28"/>
          <w:szCs w:val="28"/>
        </w:rPr>
      </w:pPr>
      <w:r w:rsidRPr="00763AD8">
        <w:rPr>
          <w:rFonts w:ascii="Segoe UI" w:hAnsi="Segoe UI" w:cs="Segoe UI"/>
          <w:bCs/>
          <w:sz w:val="28"/>
          <w:szCs w:val="28"/>
        </w:rPr>
        <w:t>Bildübersich</w:t>
      </w:r>
      <w:r w:rsidR="00AE3AF1" w:rsidRPr="00763AD8">
        <w:rPr>
          <w:rFonts w:ascii="Segoe UI" w:hAnsi="Segoe UI" w:cs="Segoe UI"/>
          <w:bCs/>
          <w:sz w:val="28"/>
          <w:szCs w:val="28"/>
        </w:rPr>
        <w:t>t</w:t>
      </w:r>
    </w:p>
    <w:p w14:paraId="2F186639" w14:textId="77777777" w:rsidR="0087174A" w:rsidRDefault="0087174A" w:rsidP="00367A1E">
      <w:pPr>
        <w:spacing w:after="120" w:line="276" w:lineRule="auto"/>
        <w:ind w:right="2835"/>
        <w:jc w:val="both"/>
        <w:rPr>
          <w:sz w:val="28"/>
          <w:szCs w:val="28"/>
        </w:rPr>
      </w:pPr>
      <w:r>
        <w:rPr>
          <w:noProof/>
          <w:sz w:val="28"/>
          <w:szCs w:val="28"/>
        </w:rPr>
        <w:drawing>
          <wp:inline distT="0" distB="0" distL="0" distR="0" wp14:anchorId="0251E06A" wp14:editId="1C93C903">
            <wp:extent cx="3200771" cy="214312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771" cy="2143125"/>
                    </a:xfrm>
                    <a:prstGeom prst="rect">
                      <a:avLst/>
                    </a:prstGeom>
                    <a:noFill/>
                    <a:ln>
                      <a:noFill/>
                    </a:ln>
                  </pic:spPr>
                </pic:pic>
              </a:graphicData>
            </a:graphic>
          </wp:inline>
        </w:drawing>
      </w:r>
    </w:p>
    <w:p w14:paraId="561669B4" w14:textId="4936059F" w:rsidR="0087174A" w:rsidRPr="00BA4C6B" w:rsidRDefault="0087174A" w:rsidP="00367A1E">
      <w:pPr>
        <w:spacing w:after="120" w:line="276" w:lineRule="auto"/>
        <w:ind w:right="2835"/>
        <w:jc w:val="both"/>
        <w:rPr>
          <w:rFonts w:ascii="Segoe UI" w:hAnsi="Segoe UI" w:cs="Segoe UI"/>
          <w:i/>
          <w:iCs/>
        </w:rPr>
      </w:pPr>
      <w:r w:rsidRPr="0087174A">
        <w:rPr>
          <w:rFonts w:ascii="Segoe UI" w:hAnsi="Segoe UI" w:cs="Segoe UI"/>
          <w:b/>
          <w:bCs/>
        </w:rPr>
        <w:t xml:space="preserve">Bild 1: </w:t>
      </w:r>
      <w:r w:rsidRPr="0087174A">
        <w:rPr>
          <w:rFonts w:ascii="Segoe UI" w:hAnsi="Segoe UI" w:cs="Segoe UI"/>
        </w:rPr>
        <w:t>Werden Daten- und Stromleitungen gemeinsam auf einer Kabelpritsche verlegt, wird bei der Abnahme häufig auch die gleiche Spannungsfestigkeit gefordert.</w:t>
      </w:r>
      <w:r w:rsidR="00BA4C6B">
        <w:rPr>
          <w:rFonts w:ascii="Segoe UI" w:hAnsi="Segoe UI" w:cs="Segoe UI"/>
        </w:rPr>
        <w:t xml:space="preserve"> </w:t>
      </w:r>
      <w:r w:rsidR="00BA4C6B">
        <w:rPr>
          <w:rFonts w:ascii="Segoe UI" w:hAnsi="Segoe UI" w:cs="Segoe UI"/>
          <w:i/>
          <w:iCs/>
        </w:rPr>
        <w:t xml:space="preserve">(Quelle: </w:t>
      </w:r>
      <w:r w:rsidR="00BA4C6B" w:rsidRPr="00BA4C6B">
        <w:rPr>
          <w:rFonts w:ascii="Segoe UI" w:hAnsi="Segoe UI" w:cs="Segoe UI"/>
          <w:i/>
          <w:iCs/>
        </w:rPr>
        <w:t>©tl6781 - stock.adobe.com</w:t>
      </w:r>
      <w:r w:rsidR="00BA4C6B">
        <w:rPr>
          <w:rFonts w:ascii="Segoe UI" w:hAnsi="Segoe UI" w:cs="Segoe UI"/>
          <w:i/>
          <w:iCs/>
        </w:rPr>
        <w:t>)</w:t>
      </w:r>
    </w:p>
    <w:p w14:paraId="34E205CB" w14:textId="77777777" w:rsidR="0087174A" w:rsidRDefault="0087174A" w:rsidP="00367A1E">
      <w:pPr>
        <w:ind w:right="2835"/>
        <w:jc w:val="both"/>
        <w:rPr>
          <w:sz w:val="28"/>
          <w:szCs w:val="28"/>
        </w:rPr>
      </w:pPr>
      <w:r>
        <w:rPr>
          <w:b/>
          <w:bCs/>
          <w:noProof/>
          <w:sz w:val="28"/>
          <w:szCs w:val="28"/>
        </w:rPr>
        <w:drawing>
          <wp:inline distT="0" distB="0" distL="0" distR="0" wp14:anchorId="1447F9A9" wp14:editId="28795257">
            <wp:extent cx="4295775" cy="1514901"/>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7527" cy="1526098"/>
                    </a:xfrm>
                    <a:prstGeom prst="rect">
                      <a:avLst/>
                    </a:prstGeom>
                    <a:noFill/>
                    <a:ln>
                      <a:noFill/>
                    </a:ln>
                  </pic:spPr>
                </pic:pic>
              </a:graphicData>
            </a:graphic>
          </wp:inline>
        </w:drawing>
      </w:r>
    </w:p>
    <w:p w14:paraId="5E0509B2" w14:textId="09B08676" w:rsidR="0087174A" w:rsidRPr="00BA4C6B" w:rsidRDefault="0087174A" w:rsidP="00367A1E">
      <w:pPr>
        <w:ind w:right="2835"/>
        <w:jc w:val="both"/>
        <w:rPr>
          <w:rFonts w:ascii="Segoe UI" w:hAnsi="Segoe UI" w:cs="Segoe UI"/>
          <w:b/>
          <w:bCs/>
          <w:i/>
          <w:iCs/>
        </w:rPr>
      </w:pPr>
      <w:r w:rsidRPr="0087174A">
        <w:rPr>
          <w:rFonts w:ascii="Segoe UI" w:hAnsi="Segoe UI" w:cs="Segoe UI"/>
          <w:b/>
          <w:bCs/>
        </w:rPr>
        <w:t xml:space="preserve">Bild 2: </w:t>
      </w:r>
      <w:r w:rsidRPr="0087174A">
        <w:rPr>
          <w:rFonts w:ascii="Segoe UI" w:hAnsi="Segoe UI" w:cs="Segoe UI"/>
        </w:rPr>
        <w:t>HELUKABEL hat unter anderem seine Ethernet-Leitungen der Serie PROFInet mit zusätzlichen UL-Zertifizierungen versehen, sogenannten AWM-Styles. Diese erlauben auch den Aufdruck von Spannungsangaben.</w:t>
      </w:r>
      <w:r w:rsidR="00BA4C6B">
        <w:rPr>
          <w:rFonts w:ascii="Segoe UI" w:hAnsi="Segoe UI" w:cs="Segoe UI"/>
        </w:rPr>
        <w:t xml:space="preserve"> </w:t>
      </w:r>
      <w:r w:rsidR="00BA4C6B">
        <w:rPr>
          <w:rFonts w:ascii="Segoe UI" w:hAnsi="Segoe UI" w:cs="Segoe UI"/>
          <w:i/>
          <w:iCs/>
        </w:rPr>
        <w:t>(Quelle: HELUKABEL)</w:t>
      </w:r>
    </w:p>
    <w:p w14:paraId="34A439EA" w14:textId="66CE210F" w:rsidR="00215D9E" w:rsidRDefault="00215D9E" w:rsidP="00367A1E">
      <w:pPr>
        <w:spacing w:after="160" w:line="259" w:lineRule="auto"/>
        <w:ind w:right="2835"/>
        <w:rPr>
          <w:rFonts w:ascii="Segoe UI Semibold" w:hAnsi="Segoe UI Semibold" w:cs="Segoe UI Semibold"/>
        </w:rPr>
      </w:pPr>
    </w:p>
    <w:p w14:paraId="2E7D25DD" w14:textId="77777777" w:rsidR="00215D9E" w:rsidRDefault="00215D9E" w:rsidP="00367A1E">
      <w:pPr>
        <w:spacing w:after="160" w:line="259" w:lineRule="auto"/>
        <w:ind w:right="2835"/>
        <w:rPr>
          <w:rFonts w:ascii="Segoe UI Semibold" w:hAnsi="Segoe UI Semibold" w:cs="Segoe UI Semibold"/>
        </w:rPr>
      </w:pPr>
    </w:p>
    <w:p w14:paraId="0FA3C666" w14:textId="1B4E8626" w:rsidR="00763AD8" w:rsidRPr="00763AD8" w:rsidRDefault="00763AD8" w:rsidP="00367A1E">
      <w:pPr>
        <w:spacing w:after="160" w:line="259" w:lineRule="auto"/>
        <w:ind w:right="2835"/>
        <w:rPr>
          <w:rFonts w:ascii="Segoe UI Semibold" w:hAnsi="Segoe UI Semibold" w:cs="Segoe UI Semibold"/>
          <w:bCs/>
        </w:rPr>
      </w:pPr>
      <w:r w:rsidRPr="00763AD8">
        <w:rPr>
          <w:rFonts w:ascii="Segoe UI Semibold" w:hAnsi="Segoe UI Semibold" w:cs="Segoe UI Semibold"/>
        </w:rPr>
        <w:t>Über H</w:t>
      </w:r>
      <w:r w:rsidR="00901CA6">
        <w:rPr>
          <w:rFonts w:ascii="Segoe UI Semibold" w:hAnsi="Segoe UI Semibold" w:cs="Segoe UI Semibold"/>
        </w:rPr>
        <w:t>ELUKABEL</w:t>
      </w:r>
    </w:p>
    <w:p w14:paraId="27F1CFF3" w14:textId="1F414AE4" w:rsidR="004932A4" w:rsidRPr="00D9295A" w:rsidRDefault="00763AD8" w:rsidP="00367A1E">
      <w:pPr>
        <w:tabs>
          <w:tab w:val="left" w:pos="3969"/>
        </w:tabs>
        <w:spacing w:after="120"/>
        <w:ind w:right="2835"/>
        <w:rPr>
          <w:rFonts w:ascii="Segoe UI" w:hAnsi="Segoe UI" w:cs="Segoe UI"/>
        </w:rPr>
      </w:pPr>
      <w:r w:rsidRPr="00901CA6">
        <w:rPr>
          <w:rFonts w:ascii="Segoe UI" w:hAnsi="Segoe UI" w:cs="Segoe UI"/>
        </w:rPr>
        <w:t>Die H</w:t>
      </w:r>
      <w:r w:rsidR="00901CA6" w:rsidRPr="00901CA6">
        <w:rPr>
          <w:rFonts w:ascii="Segoe UI" w:hAnsi="Segoe UI" w:cs="Segoe UI"/>
        </w:rPr>
        <w:t>ELUKABEL</w:t>
      </w:r>
      <w:r w:rsidRPr="00901CA6">
        <w:rPr>
          <w:rFonts w:ascii="Segoe UI" w:hAnsi="Segoe UI" w:cs="Segoe UI"/>
        </w:rPr>
        <w:t xml:space="preserve"> Gruppe mit Stammsitz im baden-württembergischen Hemmingen ist ein international führender Hersteller und Anbieter von Kabeln, Leitungen und Kabelzubehör. </w:t>
      </w:r>
      <w:r w:rsidR="002F7C90">
        <w:rPr>
          <w:rFonts w:ascii="Segoe UI" w:hAnsi="Segoe UI" w:cs="Segoe UI"/>
        </w:rPr>
        <w:t xml:space="preserve">Das 1978 gegründete Familienunternehmen hat sich über die Jahre </w:t>
      </w:r>
      <w:r w:rsidR="002F7C90" w:rsidRPr="002F7C90">
        <w:rPr>
          <w:rFonts w:ascii="Segoe UI" w:hAnsi="Segoe UI" w:cs="Segoe UI"/>
        </w:rPr>
        <w:t>in vielen Branchen und Schlüsseltechnologien eine breite Expertise und ein tiefgehendes Know-how erarbeitet</w:t>
      </w:r>
      <w:r w:rsidR="002F7C90">
        <w:rPr>
          <w:rFonts w:ascii="Segoe UI" w:hAnsi="Segoe UI" w:cs="Segoe UI"/>
        </w:rPr>
        <w:t xml:space="preserve">. Produkte und Lösungen von HELUKABEL </w:t>
      </w:r>
      <w:r w:rsidR="000050DD">
        <w:rPr>
          <w:rFonts w:ascii="Segoe UI" w:hAnsi="Segoe UI" w:cs="Segoe UI"/>
        </w:rPr>
        <w:t>finden sich heute in den verschiedensten Anwendungen:</w:t>
      </w:r>
      <w:r w:rsidR="002F7C90">
        <w:rPr>
          <w:rFonts w:ascii="Segoe UI" w:hAnsi="Segoe UI" w:cs="Segoe UI"/>
        </w:rPr>
        <w:t xml:space="preserve"> </w:t>
      </w:r>
      <w:r w:rsidR="002F7C90" w:rsidRPr="00884CCD">
        <w:rPr>
          <w:rFonts w:ascii="Segoe UI" w:hAnsi="Segoe UI" w:cs="Segoe UI"/>
        </w:rPr>
        <w:t>vo</w:t>
      </w:r>
      <w:r w:rsidR="00884CCD" w:rsidRPr="00884CCD">
        <w:rPr>
          <w:rFonts w:ascii="Segoe UI" w:hAnsi="Segoe UI" w:cs="Segoe UI"/>
        </w:rPr>
        <w:t>m Maschinen- und Anlagenbau sowie der Industrieautomation</w:t>
      </w:r>
      <w:r w:rsidR="000050DD">
        <w:rPr>
          <w:rFonts w:ascii="Segoe UI" w:hAnsi="Segoe UI" w:cs="Segoe UI"/>
        </w:rPr>
        <w:t xml:space="preserve"> über Öl, Gas und Chemie bis hin zu Gebäudetechnik, Infrastruktur, Mobilität und der Versorgung mit erneuerbaren Energien. </w:t>
      </w:r>
      <w:r w:rsidRPr="00901CA6">
        <w:rPr>
          <w:rFonts w:ascii="Segoe UI" w:hAnsi="Segoe UI" w:cs="Segoe UI"/>
        </w:rPr>
        <w:t>Mit 5</w:t>
      </w:r>
      <w:r w:rsidR="00901CA6" w:rsidRPr="00901CA6">
        <w:rPr>
          <w:rFonts w:ascii="Segoe UI" w:hAnsi="Segoe UI" w:cs="Segoe UI"/>
        </w:rPr>
        <w:t>7</w:t>
      </w:r>
      <w:r w:rsidRPr="00901CA6">
        <w:rPr>
          <w:rFonts w:ascii="Segoe UI" w:hAnsi="Segoe UI" w:cs="Segoe UI"/>
        </w:rPr>
        <w:t xml:space="preserve"> </w:t>
      </w:r>
      <w:r w:rsidR="000050DD">
        <w:rPr>
          <w:rFonts w:ascii="Segoe UI" w:hAnsi="Segoe UI" w:cs="Segoe UI"/>
        </w:rPr>
        <w:t>S</w:t>
      </w:r>
      <w:r w:rsidRPr="00901CA6">
        <w:rPr>
          <w:rFonts w:ascii="Segoe UI" w:hAnsi="Segoe UI" w:cs="Segoe UI"/>
        </w:rPr>
        <w:t xml:space="preserve">tandorten </w:t>
      </w:r>
      <w:r w:rsidR="000050DD">
        <w:rPr>
          <w:rFonts w:ascii="Segoe UI" w:hAnsi="Segoe UI" w:cs="Segoe UI"/>
        </w:rPr>
        <w:t xml:space="preserve">sowie rund 1.700 Mitarbeiterinnen und Mitarbeitern </w:t>
      </w:r>
      <w:r w:rsidRPr="00901CA6">
        <w:rPr>
          <w:rFonts w:ascii="Segoe UI" w:hAnsi="Segoe UI" w:cs="Segoe UI"/>
        </w:rPr>
        <w:t xml:space="preserve">in 36 Ländern </w:t>
      </w:r>
      <w:r w:rsidR="000050DD">
        <w:rPr>
          <w:rFonts w:ascii="Segoe UI" w:hAnsi="Segoe UI" w:cs="Segoe UI"/>
        </w:rPr>
        <w:t xml:space="preserve">ist das Unternehmen weltweit ein verlässlicher und reaktionsschneller Partner seiner Kunden. Diese profitieren von einem </w:t>
      </w:r>
      <w:r w:rsidRPr="00901CA6">
        <w:rPr>
          <w:rFonts w:ascii="Segoe UI" w:hAnsi="Segoe UI" w:cs="Segoe UI"/>
        </w:rPr>
        <w:t>umfassende</w:t>
      </w:r>
      <w:r w:rsidR="000050DD">
        <w:rPr>
          <w:rFonts w:ascii="Segoe UI" w:hAnsi="Segoe UI" w:cs="Segoe UI"/>
        </w:rPr>
        <w:t>n</w:t>
      </w:r>
      <w:r w:rsidRPr="00901CA6">
        <w:rPr>
          <w:rFonts w:ascii="Segoe UI" w:hAnsi="Segoe UI" w:cs="Segoe UI"/>
        </w:rPr>
        <w:t xml:space="preserve"> Sortiment </w:t>
      </w:r>
      <w:r w:rsidR="000050DD">
        <w:rPr>
          <w:rFonts w:ascii="Segoe UI" w:hAnsi="Segoe UI" w:cs="Segoe UI"/>
        </w:rPr>
        <w:t>mit mehr als</w:t>
      </w:r>
      <w:r w:rsidRPr="00901CA6">
        <w:rPr>
          <w:rFonts w:ascii="Segoe UI" w:hAnsi="Segoe UI" w:cs="Segoe UI"/>
        </w:rPr>
        <w:t xml:space="preserve"> 33.000 Lagerartikeln</w:t>
      </w:r>
      <w:r w:rsidR="000050DD">
        <w:rPr>
          <w:rFonts w:ascii="Segoe UI" w:hAnsi="Segoe UI" w:cs="Segoe UI"/>
        </w:rPr>
        <w:t>, einem hochmodernen Logistikkonzept sowie der besonderen Kompetenz in der Entwicklung von</w:t>
      </w:r>
      <w:r w:rsidR="00884CCD">
        <w:rPr>
          <w:rFonts w:ascii="Segoe UI" w:hAnsi="Segoe UI" w:cs="Segoe UI"/>
        </w:rPr>
        <w:t xml:space="preserve"> kundenindividuellen Lösungen</w:t>
      </w:r>
      <w:r w:rsidR="000050DD">
        <w:rPr>
          <w:rFonts w:ascii="Segoe UI" w:hAnsi="Segoe UI" w:cs="Segoe UI"/>
        </w:rPr>
        <w:t>. Damit bietet HELUKABEL Anwendern</w:t>
      </w:r>
      <w:r w:rsidRPr="00901CA6">
        <w:rPr>
          <w:rFonts w:ascii="Segoe UI" w:hAnsi="Segoe UI" w:cs="Segoe UI"/>
        </w:rPr>
        <w:t xml:space="preserve"> elektrische Verbindungstechnik </w:t>
      </w:r>
      <w:r w:rsidR="000050DD">
        <w:rPr>
          <w:rFonts w:ascii="Segoe UI" w:hAnsi="Segoe UI" w:cs="Segoe UI"/>
        </w:rPr>
        <w:t xml:space="preserve">komplett </w:t>
      </w:r>
      <w:r w:rsidRPr="00901CA6">
        <w:rPr>
          <w:rFonts w:ascii="Segoe UI" w:hAnsi="Segoe UI" w:cs="Segoe UI"/>
        </w:rPr>
        <w:t>aus einer Hand.</w:t>
      </w:r>
    </w:p>
    <w:sectPr w:rsidR="004932A4" w:rsidRPr="00D9295A" w:rsidSect="00542713">
      <w:headerReference w:type="default" r:id="rId9"/>
      <w:footerReference w:type="default" r:id="rId10"/>
      <w:type w:val="continuous"/>
      <w:pgSz w:w="11906" w:h="16838"/>
      <w:pgMar w:top="568" w:right="849" w:bottom="567" w:left="1417" w:header="5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D9227" w14:textId="77777777" w:rsidR="008476AF" w:rsidRDefault="008476AF" w:rsidP="00465081">
      <w:r>
        <w:separator/>
      </w:r>
    </w:p>
  </w:endnote>
  <w:endnote w:type="continuationSeparator" w:id="0">
    <w:p w14:paraId="4E87A261" w14:textId="77777777" w:rsidR="008476AF" w:rsidRDefault="008476AF" w:rsidP="0046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Semibold">
    <w:panose1 w:val="020B0702040204020203"/>
    <w:charset w:val="00"/>
    <w:family w:val="swiss"/>
    <w:pitch w:val="variable"/>
    <w:sig w:usb0="E4002EFF" w:usb1="C000E47F" w:usb2="00000009" w:usb3="00000000" w:csb0="000001FF" w:csb1="00000000"/>
  </w:font>
  <w:font w:name="FreeSet Book">
    <w:altName w:val="Calibri"/>
    <w:charset w:val="00"/>
    <w:family w:val="swiss"/>
    <w:pitch w:val="variable"/>
    <w:sig w:usb0="A00002FF" w:usb1="5000204A" w:usb2="00000000" w:usb3="00000000" w:csb0="00000097" w:csb1="00000000"/>
  </w:font>
  <w:font w:name="Segoe UI">
    <w:panose1 w:val="020B0502040204020203"/>
    <w:charset w:val="00"/>
    <w:family w:val="swiss"/>
    <w:pitch w:val="variable"/>
    <w:sig w:usb0="E4002EFF" w:usb1="C000E47F" w:usb2="00000009" w:usb3="00000000" w:csb0="000001FF" w:csb1="00000000"/>
  </w:font>
  <w:font w:name="FreeSet Light">
    <w:altName w:val="Sylfaen"/>
    <w:charset w:val="00"/>
    <w:family w:val="swiss"/>
    <w:pitch w:val="variable"/>
    <w:sig w:usb0="A00006FF" w:usb1="5000204A"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1039" w14:textId="1215038C" w:rsidR="00E21BF4" w:rsidRPr="00567B22" w:rsidRDefault="00BA4C6B" w:rsidP="00382CB2">
    <w:pPr>
      <w:pStyle w:val="Fuzeile"/>
      <w:tabs>
        <w:tab w:val="clear" w:pos="9072"/>
      </w:tabs>
      <w:jc w:val="right"/>
      <w:rPr>
        <w:rFonts w:ascii="FreeSet Light" w:hAnsi="FreeSet Light"/>
        <w:sz w:val="18"/>
        <w:szCs w:val="18"/>
      </w:rPr>
    </w:pPr>
    <w:sdt>
      <w:sdtPr>
        <w:id w:val="-452872226"/>
        <w:docPartObj>
          <w:docPartGallery w:val="Page Numbers (Bottom of Page)"/>
          <w:docPartUnique/>
        </w:docPartObj>
      </w:sdtPr>
      <w:sdtEndPr>
        <w:rPr>
          <w:rFonts w:ascii="FreeSet Light" w:hAnsi="FreeSet Light"/>
          <w:sz w:val="18"/>
          <w:szCs w:val="18"/>
        </w:rPr>
      </w:sdtEndPr>
      <w:sdtContent>
        <w:sdt>
          <w:sdtPr>
            <w:id w:val="622350290"/>
            <w:docPartObj>
              <w:docPartGallery w:val="Page Numbers (Top of Page)"/>
              <w:docPartUnique/>
            </w:docPartObj>
          </w:sdtPr>
          <w:sdtEndPr>
            <w:rPr>
              <w:rFonts w:ascii="FreeSet Light" w:hAnsi="FreeSet Light"/>
              <w:sz w:val="18"/>
              <w:szCs w:val="18"/>
            </w:rPr>
          </w:sdtEndPr>
          <w:sdtContent>
            <w:r w:rsidR="00E21BF4" w:rsidRPr="00567B22">
              <w:rPr>
                <w:rFonts w:ascii="FreeSet Light" w:hAnsi="FreeSet Light"/>
                <w:bCs/>
                <w:sz w:val="18"/>
                <w:szCs w:val="18"/>
              </w:rPr>
              <w:fldChar w:fldCharType="begin"/>
            </w:r>
            <w:r w:rsidR="00E21BF4" w:rsidRPr="00567B22">
              <w:rPr>
                <w:rFonts w:ascii="FreeSet Light" w:hAnsi="FreeSet Light"/>
                <w:bCs/>
                <w:sz w:val="18"/>
                <w:szCs w:val="18"/>
              </w:rPr>
              <w:instrText>PAGE</w:instrText>
            </w:r>
            <w:r w:rsidR="00E21BF4" w:rsidRPr="00567B22">
              <w:rPr>
                <w:rFonts w:ascii="FreeSet Light" w:hAnsi="FreeSet Light"/>
                <w:bCs/>
                <w:sz w:val="18"/>
                <w:szCs w:val="18"/>
              </w:rPr>
              <w:fldChar w:fldCharType="separate"/>
            </w:r>
            <w:r w:rsidR="004D3122">
              <w:rPr>
                <w:rFonts w:ascii="FreeSet Light" w:hAnsi="FreeSet Light"/>
                <w:bCs/>
                <w:noProof/>
                <w:sz w:val="18"/>
                <w:szCs w:val="18"/>
              </w:rPr>
              <w:t>2</w:t>
            </w:r>
            <w:r w:rsidR="00E21BF4" w:rsidRPr="00567B22">
              <w:rPr>
                <w:rFonts w:ascii="FreeSet Light" w:hAnsi="FreeSet Light"/>
                <w:bCs/>
                <w:sz w:val="18"/>
                <w:szCs w:val="18"/>
              </w:rPr>
              <w:fldChar w:fldCharType="end"/>
            </w:r>
            <w:r w:rsidR="00E21BF4" w:rsidRPr="00567B22">
              <w:rPr>
                <w:rFonts w:ascii="FreeSet Light" w:hAnsi="FreeSet Light"/>
                <w:sz w:val="18"/>
                <w:szCs w:val="18"/>
              </w:rPr>
              <w:t xml:space="preserve"> | </w:t>
            </w:r>
            <w:r w:rsidR="00E21BF4" w:rsidRPr="00567B22">
              <w:rPr>
                <w:rFonts w:ascii="FreeSet Light" w:hAnsi="FreeSet Light"/>
                <w:bCs/>
                <w:sz w:val="18"/>
                <w:szCs w:val="18"/>
              </w:rPr>
              <w:fldChar w:fldCharType="begin"/>
            </w:r>
            <w:r w:rsidR="00E21BF4" w:rsidRPr="00567B22">
              <w:rPr>
                <w:rFonts w:ascii="FreeSet Light" w:hAnsi="FreeSet Light"/>
                <w:bCs/>
                <w:sz w:val="18"/>
                <w:szCs w:val="18"/>
              </w:rPr>
              <w:instrText>NUMPAGES</w:instrText>
            </w:r>
            <w:r w:rsidR="00E21BF4" w:rsidRPr="00567B22">
              <w:rPr>
                <w:rFonts w:ascii="FreeSet Light" w:hAnsi="FreeSet Light"/>
                <w:bCs/>
                <w:sz w:val="18"/>
                <w:szCs w:val="18"/>
              </w:rPr>
              <w:fldChar w:fldCharType="separate"/>
            </w:r>
            <w:r w:rsidR="004D3122">
              <w:rPr>
                <w:rFonts w:ascii="FreeSet Light" w:hAnsi="FreeSet Light"/>
                <w:bCs/>
                <w:noProof/>
                <w:sz w:val="18"/>
                <w:szCs w:val="18"/>
              </w:rPr>
              <w:t>2</w:t>
            </w:r>
            <w:r w:rsidR="00E21BF4" w:rsidRPr="00567B22">
              <w:rPr>
                <w:rFonts w:ascii="FreeSet Light" w:hAnsi="FreeSet Light"/>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6B6DE" w14:textId="77777777" w:rsidR="008476AF" w:rsidRDefault="008476AF" w:rsidP="00465081">
      <w:r>
        <w:separator/>
      </w:r>
    </w:p>
  </w:footnote>
  <w:footnote w:type="continuationSeparator" w:id="0">
    <w:p w14:paraId="5B89DBC8" w14:textId="77777777" w:rsidR="008476AF" w:rsidRDefault="008476AF" w:rsidP="00465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2E678" w14:textId="16C8003D" w:rsidR="00E21BF4" w:rsidRPr="007531E3" w:rsidRDefault="00E21BF4">
    <w:pPr>
      <w:pStyle w:val="Kopfzeile"/>
      <w:rPr>
        <w:rFonts w:ascii="FreeSet Light" w:hAnsi="FreeSet Light"/>
        <w:sz w:val="18"/>
        <w:szCs w:val="18"/>
      </w:rPr>
    </w:pPr>
  </w:p>
  <w:p w14:paraId="3BC03295" w14:textId="13F4C970" w:rsidR="00E21BF4" w:rsidRPr="007531E3" w:rsidRDefault="00E21BF4">
    <w:pPr>
      <w:pStyle w:val="Kopfzeile"/>
      <w:rPr>
        <w:rFonts w:ascii="FreeSet Light" w:hAnsi="FreeSet Light"/>
        <w:sz w:val="18"/>
        <w:szCs w:val="18"/>
      </w:rPr>
    </w:pPr>
  </w:p>
  <w:p w14:paraId="57613F51" w14:textId="30E09206" w:rsidR="00E21BF4" w:rsidRDefault="00542713">
    <w:pPr>
      <w:pStyle w:val="Kopfzeile"/>
      <w:rPr>
        <w:rFonts w:ascii="FreeSet Light" w:hAnsi="FreeSet Light"/>
        <w:sz w:val="18"/>
        <w:szCs w:val="18"/>
      </w:rPr>
    </w:pPr>
    <w:r w:rsidRPr="007531E3">
      <w:rPr>
        <w:rFonts w:ascii="FreeSet Light" w:hAnsi="FreeSet Light"/>
        <w:noProof/>
        <w:sz w:val="18"/>
        <w:szCs w:val="18"/>
        <w:lang w:eastAsia="de-DE"/>
      </w:rPr>
      <w:drawing>
        <wp:anchor distT="0" distB="0" distL="114300" distR="114300" simplePos="0" relativeHeight="251656192" behindDoc="1" locked="0" layoutInCell="1" allowOverlap="1" wp14:anchorId="1E12B525" wp14:editId="6E52995A">
          <wp:simplePos x="0" y="0"/>
          <wp:positionH relativeFrom="column">
            <wp:posOffset>4300855</wp:posOffset>
          </wp:positionH>
          <wp:positionV relativeFrom="paragraph">
            <wp:posOffset>53612</wp:posOffset>
          </wp:positionV>
          <wp:extent cx="2131060" cy="228600"/>
          <wp:effectExtent l="0" t="0" r="2540" b="0"/>
          <wp:wrapNone/>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lukabel_links_5Streifen_rot_cmyk.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1060" cy="228600"/>
                  </a:xfrm>
                  <a:prstGeom prst="rect">
                    <a:avLst/>
                  </a:prstGeom>
                </pic:spPr>
              </pic:pic>
            </a:graphicData>
          </a:graphic>
          <wp14:sizeRelH relativeFrom="margin">
            <wp14:pctWidth>0</wp14:pctWidth>
          </wp14:sizeRelH>
          <wp14:sizeRelV relativeFrom="margin">
            <wp14:pctHeight>0</wp14:pctHeight>
          </wp14:sizeRelV>
        </wp:anchor>
      </w:drawing>
    </w:r>
  </w:p>
  <w:p w14:paraId="262A767F" w14:textId="4610A90C" w:rsidR="00542713" w:rsidRDefault="00542713">
    <w:pPr>
      <w:pStyle w:val="Kopfzeile"/>
      <w:rPr>
        <w:rFonts w:ascii="FreeSet Light" w:hAnsi="FreeSet Light"/>
        <w:sz w:val="18"/>
        <w:szCs w:val="18"/>
      </w:rPr>
    </w:pPr>
  </w:p>
  <w:p w14:paraId="08321312" w14:textId="77777777" w:rsidR="00542713" w:rsidRPr="007531E3" w:rsidRDefault="00542713">
    <w:pPr>
      <w:pStyle w:val="Kopfzeile"/>
      <w:rPr>
        <w:rFonts w:ascii="FreeSet Light" w:hAnsi="FreeSet Light"/>
        <w:sz w:val="18"/>
        <w:szCs w:val="18"/>
      </w:rPr>
    </w:pPr>
  </w:p>
  <w:p w14:paraId="2F0DE3E9" w14:textId="2C4FB345" w:rsidR="00E27C94" w:rsidRPr="00763AD8" w:rsidRDefault="00E27C94" w:rsidP="00E27C94">
    <w:pPr>
      <w:ind w:left="7513"/>
      <w:rPr>
        <w:rFonts w:ascii="Segoe UI" w:hAnsi="Segoe UI" w:cs="Segoe UI"/>
        <w:sz w:val="18"/>
        <w:szCs w:val="18"/>
        <w:lang w:val="en-US"/>
      </w:rPr>
    </w:pPr>
  </w:p>
  <w:p w14:paraId="12E687BD" w14:textId="089D1CEF" w:rsidR="00E21BF4" w:rsidRPr="00763AD8" w:rsidRDefault="00542713">
    <w:pPr>
      <w:pStyle w:val="Kopfzeile"/>
      <w:rPr>
        <w:rFonts w:ascii="Segoe UI" w:hAnsi="Segoe UI" w:cs="Segoe UI"/>
        <w:sz w:val="18"/>
        <w:szCs w:val="18"/>
      </w:rPr>
    </w:pPr>
    <w:r w:rsidRPr="00763AD8">
      <w:rPr>
        <w:rFonts w:ascii="Segoe UI" w:hAnsi="Segoe UI" w:cs="Segoe UI"/>
        <w:noProof/>
        <w:lang w:eastAsia="de-DE"/>
      </w:rPr>
      <mc:AlternateContent>
        <mc:Choice Requires="wps">
          <w:drawing>
            <wp:anchor distT="45720" distB="45720" distL="114300" distR="114300" simplePos="0" relativeHeight="251660288" behindDoc="1" locked="0" layoutInCell="1" allowOverlap="1" wp14:anchorId="6BF0394F" wp14:editId="6E25F2D8">
              <wp:simplePos x="0" y="0"/>
              <wp:positionH relativeFrom="column">
                <wp:posOffset>4731385</wp:posOffset>
              </wp:positionH>
              <wp:positionV relativeFrom="paragraph">
                <wp:posOffset>220345</wp:posOffset>
              </wp:positionV>
              <wp:extent cx="2118360" cy="3923665"/>
              <wp:effectExtent l="0" t="0" r="0" b="4445"/>
              <wp:wrapNone/>
              <wp:docPr id="30" name="Textfeld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3923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4425C" w14:textId="63A0F98E" w:rsidR="00E27C94" w:rsidRPr="00763AD8" w:rsidRDefault="00E27C94" w:rsidP="00E27C94">
                          <w:pPr>
                            <w:pStyle w:val="EinfAbs"/>
                            <w:rPr>
                              <w:rFonts w:ascii="Segoe UI" w:hAnsi="Segoe UI" w:cs="Segoe UI"/>
                              <w:b/>
                              <w:bCs/>
                              <w:color w:val="DA251D"/>
                              <w:sz w:val="18"/>
                              <w:szCs w:val="18"/>
                            </w:rPr>
                          </w:pPr>
                          <w:r w:rsidRPr="00763AD8">
                            <w:rPr>
                              <w:rFonts w:ascii="Segoe UI" w:hAnsi="Segoe UI" w:cs="Segoe UI"/>
                              <w:b/>
                              <w:bCs/>
                              <w:color w:val="DA251D"/>
                              <w:sz w:val="18"/>
                              <w:szCs w:val="18"/>
                            </w:rPr>
                            <w:t>HELUKABEL</w:t>
                          </w:r>
                          <w:r w:rsidR="000D3F7C" w:rsidRPr="00763AD8">
                            <w:rPr>
                              <w:rFonts w:ascii="Segoe UI" w:hAnsi="Segoe UI" w:cs="Segoe UI"/>
                              <w:color w:val="DA251D"/>
                              <w:sz w:val="18"/>
                              <w:szCs w:val="18"/>
                              <w:vertAlign w:val="superscript"/>
                            </w:rPr>
                            <w:t>®</w:t>
                          </w:r>
                          <w:r w:rsidRPr="00763AD8">
                            <w:rPr>
                              <w:rFonts w:ascii="Segoe UI" w:hAnsi="Segoe UI" w:cs="Segoe UI"/>
                              <w:b/>
                              <w:bCs/>
                              <w:color w:val="DA251D"/>
                              <w:sz w:val="18"/>
                              <w:szCs w:val="18"/>
                            </w:rPr>
                            <w:t xml:space="preserve"> GmbH</w:t>
                          </w:r>
                        </w:p>
                        <w:p w14:paraId="068A4F13" w14:textId="78901F49" w:rsidR="00E27C94" w:rsidRPr="00763AD8" w:rsidRDefault="00215D9E" w:rsidP="00E27C94">
                          <w:pPr>
                            <w:pStyle w:val="EinfAbs"/>
                            <w:rPr>
                              <w:rFonts w:ascii="Segoe UI" w:hAnsi="Segoe UI" w:cs="Segoe UI"/>
                              <w:sz w:val="18"/>
                              <w:szCs w:val="18"/>
                            </w:rPr>
                          </w:pPr>
                          <w:r>
                            <w:rPr>
                              <w:rFonts w:ascii="Segoe UI" w:hAnsi="Segoe UI" w:cs="Segoe UI"/>
                              <w:sz w:val="18"/>
                              <w:szCs w:val="18"/>
                            </w:rPr>
                            <w:t>Schloßhaldenstraße 10</w:t>
                          </w:r>
                        </w:p>
                        <w:p w14:paraId="72F578B7" w14:textId="77777777" w:rsidR="00E27C94" w:rsidRPr="00763AD8" w:rsidRDefault="00E27C94" w:rsidP="00E27C94">
                          <w:pPr>
                            <w:pStyle w:val="EinfAbs"/>
                            <w:rPr>
                              <w:rFonts w:ascii="Segoe UI" w:hAnsi="Segoe UI" w:cs="Segoe UI"/>
                              <w:sz w:val="18"/>
                              <w:szCs w:val="18"/>
                            </w:rPr>
                          </w:pPr>
                          <w:r w:rsidRPr="00763AD8">
                            <w:rPr>
                              <w:rFonts w:ascii="Segoe UI" w:hAnsi="Segoe UI" w:cs="Segoe UI"/>
                              <w:sz w:val="18"/>
                              <w:szCs w:val="18"/>
                            </w:rPr>
                            <w:t>71282 Hemmingen</w:t>
                          </w:r>
                        </w:p>
                        <w:p w14:paraId="4604AEF3" w14:textId="319297ED" w:rsidR="00E27C94" w:rsidRPr="005B07E3" w:rsidRDefault="00E27C94" w:rsidP="00E27C94">
                          <w:pPr>
                            <w:pStyle w:val="EinfAbs"/>
                            <w:rPr>
                              <w:rFonts w:ascii="Segoe UI" w:hAnsi="Segoe UI" w:cs="Segoe UI"/>
                              <w:sz w:val="18"/>
                              <w:szCs w:val="18"/>
                            </w:rPr>
                          </w:pPr>
                          <w:r w:rsidRPr="005B07E3">
                            <w:rPr>
                              <w:rFonts w:ascii="Segoe UI" w:hAnsi="Segoe UI" w:cs="Segoe UI"/>
                              <w:sz w:val="18"/>
                              <w:szCs w:val="18"/>
                            </w:rPr>
                            <w:t>Tel. +49 (0)7150 9209-0</w:t>
                          </w:r>
                        </w:p>
                        <w:p w14:paraId="27EBCC40" w14:textId="77777777" w:rsidR="00E27C94" w:rsidRPr="00763AD8" w:rsidRDefault="00E27C94" w:rsidP="00E27C94">
                          <w:pPr>
                            <w:pStyle w:val="EinfAbs"/>
                            <w:rPr>
                              <w:rFonts w:ascii="Segoe UI" w:hAnsi="Segoe UI" w:cs="Segoe UI"/>
                              <w:sz w:val="18"/>
                              <w:szCs w:val="18"/>
                              <w:lang w:val="en-US"/>
                            </w:rPr>
                          </w:pPr>
                          <w:r w:rsidRPr="00763AD8">
                            <w:rPr>
                              <w:rFonts w:ascii="Segoe UI" w:hAnsi="Segoe UI" w:cs="Segoe UI"/>
                              <w:sz w:val="18"/>
                              <w:szCs w:val="18"/>
                              <w:lang w:val="en-US"/>
                            </w:rPr>
                            <w:t>Fax +49 (0)7150 9209-81786</w:t>
                          </w:r>
                        </w:p>
                        <w:p w14:paraId="0755B8EF" w14:textId="4C83E71B" w:rsidR="00E27C94" w:rsidRPr="00763AD8" w:rsidRDefault="00BA4C6B" w:rsidP="00E27C94">
                          <w:pPr>
                            <w:pStyle w:val="EinfAbs"/>
                            <w:rPr>
                              <w:rFonts w:ascii="Segoe UI" w:hAnsi="Segoe UI" w:cs="Segoe UI"/>
                              <w:color w:val="auto"/>
                              <w:sz w:val="18"/>
                              <w:szCs w:val="18"/>
                              <w:lang w:val="en-US"/>
                            </w:rPr>
                          </w:pPr>
                          <w:hyperlink r:id="rId2" w:history="1">
                            <w:r w:rsidR="00E27C94" w:rsidRPr="00763AD8">
                              <w:rPr>
                                <w:rStyle w:val="Hyperlink"/>
                                <w:rFonts w:ascii="Segoe UI" w:hAnsi="Segoe UI" w:cs="Segoe UI"/>
                                <w:color w:val="auto"/>
                                <w:sz w:val="18"/>
                                <w:szCs w:val="18"/>
                                <w:lang w:val="en-US"/>
                              </w:rPr>
                              <w:t>info@helukabel.de</w:t>
                            </w:r>
                          </w:hyperlink>
                        </w:p>
                        <w:p w14:paraId="7502E77E" w14:textId="47D9311A" w:rsidR="00E27C94" w:rsidRPr="00131123" w:rsidRDefault="00BA4C6B" w:rsidP="00E27C94">
                          <w:pPr>
                            <w:pStyle w:val="EinfAbs"/>
                            <w:rPr>
                              <w:rFonts w:ascii="Segoe UI" w:hAnsi="Segoe UI" w:cs="Segoe UI"/>
                              <w:color w:val="auto"/>
                              <w:sz w:val="18"/>
                              <w:szCs w:val="18"/>
                              <w:u w:val="single"/>
                              <w:lang w:val="en-US"/>
                            </w:rPr>
                          </w:pPr>
                          <w:hyperlink r:id="rId3" w:history="1">
                            <w:r w:rsidR="00E27C94" w:rsidRPr="00763AD8">
                              <w:rPr>
                                <w:rStyle w:val="Hyperlink"/>
                                <w:rFonts w:ascii="Segoe UI" w:hAnsi="Segoe UI" w:cs="Segoe UI"/>
                                <w:color w:val="auto"/>
                                <w:sz w:val="18"/>
                                <w:szCs w:val="18"/>
                                <w:lang w:val="en-US"/>
                              </w:rPr>
                              <w:t>www.helukabel.com</w:t>
                            </w:r>
                          </w:hyperlink>
                        </w:p>
                        <w:p w14:paraId="113D30E4" w14:textId="77777777" w:rsidR="00542713" w:rsidRPr="005B07E3" w:rsidRDefault="00542713" w:rsidP="00542713">
                          <w:pPr>
                            <w:pStyle w:val="Default"/>
                            <w:rPr>
                              <w:rFonts w:ascii="Segoe UI" w:hAnsi="Segoe UI" w:cs="Segoe UI"/>
                              <w:lang w:val="en-GB"/>
                            </w:rPr>
                          </w:pPr>
                        </w:p>
                        <w:p w14:paraId="7D665D38" w14:textId="74CE6744" w:rsidR="00542713" w:rsidRPr="00763AD8" w:rsidRDefault="00542713" w:rsidP="00542713">
                          <w:pPr>
                            <w:pStyle w:val="EinfAbs"/>
                            <w:rPr>
                              <w:rFonts w:ascii="Segoe UI" w:hAnsi="Segoe UI" w:cs="Segoe UI"/>
                              <w:b/>
                              <w:bCs/>
                              <w:color w:val="1F3040"/>
                              <w:sz w:val="18"/>
                              <w:szCs w:val="18"/>
                            </w:rPr>
                          </w:pPr>
                          <w:r w:rsidRPr="00763AD8">
                            <w:rPr>
                              <w:rFonts w:ascii="Segoe UI" w:hAnsi="Segoe UI" w:cs="Segoe UI"/>
                              <w:b/>
                              <w:bCs/>
                              <w:color w:val="1F3040"/>
                              <w:sz w:val="18"/>
                              <w:szCs w:val="18"/>
                            </w:rPr>
                            <w:t>Ihr Ansprechpartner für</w:t>
                          </w:r>
                        </w:p>
                        <w:p w14:paraId="3E7F57B4" w14:textId="31B1646C" w:rsidR="00E27C94" w:rsidRPr="00763AD8" w:rsidRDefault="00542713" w:rsidP="00542713">
                          <w:pPr>
                            <w:pStyle w:val="EinfAbs"/>
                            <w:rPr>
                              <w:rFonts w:ascii="Segoe UI" w:hAnsi="Segoe UI" w:cs="Segoe UI"/>
                              <w:sz w:val="18"/>
                              <w:szCs w:val="18"/>
                            </w:rPr>
                          </w:pPr>
                          <w:r w:rsidRPr="00763AD8">
                            <w:rPr>
                              <w:rFonts w:ascii="Segoe UI" w:hAnsi="Segoe UI" w:cs="Segoe UI"/>
                              <w:b/>
                              <w:bCs/>
                              <w:color w:val="1F3040"/>
                              <w:sz w:val="18"/>
                              <w:szCs w:val="18"/>
                            </w:rPr>
                            <w:t>weitere Informationen:</w:t>
                          </w:r>
                        </w:p>
                        <w:p w14:paraId="42ED2CDF" w14:textId="0EF238F7" w:rsidR="00E27C94" w:rsidRPr="00763AD8" w:rsidRDefault="00E27C94" w:rsidP="00E27C94">
                          <w:pPr>
                            <w:pStyle w:val="EinfAbs"/>
                            <w:rPr>
                              <w:rFonts w:ascii="Segoe UI" w:hAnsi="Segoe UI" w:cs="Segoe UI"/>
                              <w:sz w:val="18"/>
                              <w:szCs w:val="18"/>
                            </w:rPr>
                          </w:pPr>
                          <w:r w:rsidRPr="00763AD8">
                            <w:rPr>
                              <w:rFonts w:ascii="Segoe UI" w:hAnsi="Segoe UI" w:cs="Segoe UI"/>
                              <w:sz w:val="18"/>
                              <w:szCs w:val="18"/>
                            </w:rPr>
                            <w:t>Matthias Reiser</w:t>
                          </w:r>
                        </w:p>
                        <w:p w14:paraId="54E4248E" w14:textId="79621CD3" w:rsidR="00E27C94" w:rsidRDefault="00E27C94" w:rsidP="00E27C94">
                          <w:pPr>
                            <w:pStyle w:val="EinfAbs"/>
                            <w:rPr>
                              <w:rFonts w:ascii="Segoe UI" w:hAnsi="Segoe UI" w:cs="Segoe UI"/>
                              <w:spacing w:val="-3"/>
                              <w:sz w:val="18"/>
                              <w:szCs w:val="18"/>
                            </w:rPr>
                          </w:pPr>
                          <w:r w:rsidRPr="00763AD8">
                            <w:rPr>
                              <w:rFonts w:ascii="Segoe UI" w:hAnsi="Segoe UI" w:cs="Segoe UI"/>
                              <w:sz w:val="18"/>
                              <w:szCs w:val="18"/>
                            </w:rPr>
                            <w:t xml:space="preserve">Referent </w:t>
                          </w:r>
                          <w:r w:rsidRPr="00763AD8">
                            <w:rPr>
                              <w:rFonts w:ascii="Segoe UI" w:hAnsi="Segoe UI" w:cs="Segoe UI"/>
                              <w:sz w:val="18"/>
                              <w:szCs w:val="18"/>
                            </w:rPr>
                            <w:br/>
                          </w:r>
                          <w:r w:rsidRPr="00763AD8">
                            <w:rPr>
                              <w:rFonts w:ascii="Segoe UI" w:hAnsi="Segoe UI" w:cs="Segoe UI"/>
                              <w:spacing w:val="-3"/>
                              <w:sz w:val="18"/>
                              <w:szCs w:val="18"/>
                            </w:rPr>
                            <w:t>Unternehmenskommunikation</w:t>
                          </w:r>
                        </w:p>
                        <w:p w14:paraId="43F8D62C" w14:textId="46024CAD" w:rsidR="00131123" w:rsidRPr="00763AD8" w:rsidRDefault="00131123" w:rsidP="00E27C94">
                          <w:pPr>
                            <w:pStyle w:val="EinfAbs"/>
                            <w:rPr>
                              <w:rFonts w:ascii="Segoe UI" w:hAnsi="Segoe UI" w:cs="Segoe UI"/>
                              <w:sz w:val="18"/>
                              <w:szCs w:val="18"/>
                            </w:rPr>
                          </w:pPr>
                          <w:r w:rsidRPr="005B07E3">
                            <w:rPr>
                              <w:rFonts w:ascii="Segoe UI" w:hAnsi="Segoe UI" w:cs="Segoe UI"/>
                              <w:sz w:val="18"/>
                              <w:szCs w:val="18"/>
                            </w:rPr>
                            <w:t>Tel. +49 (0)7150 9209-</w:t>
                          </w:r>
                          <w:r>
                            <w:rPr>
                              <w:rFonts w:ascii="Segoe UI" w:hAnsi="Segoe UI" w:cs="Segoe UI"/>
                              <w:sz w:val="18"/>
                              <w:szCs w:val="18"/>
                            </w:rPr>
                            <w:t>4446</w:t>
                          </w:r>
                        </w:p>
                        <w:p w14:paraId="77ECB5FA" w14:textId="1949FFEE" w:rsidR="00E27C94" w:rsidRPr="00131123" w:rsidRDefault="00BA4C6B" w:rsidP="00DB69F6">
                          <w:pPr>
                            <w:pStyle w:val="EinfAbs"/>
                            <w:rPr>
                              <w:rFonts w:ascii="Segoe UI" w:hAnsi="Segoe UI" w:cs="Segoe UI"/>
                              <w:color w:val="auto"/>
                              <w:sz w:val="18"/>
                              <w:szCs w:val="18"/>
                            </w:rPr>
                          </w:pPr>
                          <w:hyperlink r:id="rId4" w:history="1">
                            <w:r w:rsidR="00131123" w:rsidRPr="00131123">
                              <w:rPr>
                                <w:rStyle w:val="Hyperlink"/>
                                <w:rFonts w:ascii="Segoe UI" w:hAnsi="Segoe UI" w:cs="Segoe UI"/>
                                <w:color w:val="auto"/>
                                <w:sz w:val="18"/>
                                <w:szCs w:val="18"/>
                              </w:rPr>
                              <w:t>presse@helukabel.de</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BF0394F" id="_x0000_t202" coordsize="21600,21600" o:spt="202" path="m,l,21600r21600,l21600,xe">
              <v:stroke joinstyle="miter"/>
              <v:path gradientshapeok="t" o:connecttype="rect"/>
            </v:shapetype>
            <v:shape id="Textfeld 30" o:spid="_x0000_s1026" type="#_x0000_t202" style="position:absolute;margin-left:372.55pt;margin-top:17.35pt;width:166.8pt;height:308.9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" stroked="f">
              <v:textbox style="mso-fit-shape-to-text:t">
                <w:txbxContent>
                  <w:p w14:paraId="4FA4425C" w14:textId="63A0F98E" w:rsidR="00E27C94" w:rsidRPr="00763AD8" w:rsidRDefault="00E27C94" w:rsidP="00E27C94">
                    <w:pPr>
                      <w:pStyle w:val="EinfAbs"/>
                      <w:rPr>
                        <w:rFonts w:ascii="Segoe UI" w:hAnsi="Segoe UI" w:cs="Segoe UI"/>
                        <w:b/>
                        <w:bCs/>
                        <w:color w:val="DA251D"/>
                        <w:sz w:val="18"/>
                        <w:szCs w:val="18"/>
                      </w:rPr>
                    </w:pPr>
                    <w:r w:rsidRPr="00763AD8">
                      <w:rPr>
                        <w:rFonts w:ascii="Segoe UI" w:hAnsi="Segoe UI" w:cs="Segoe UI"/>
                        <w:b/>
                        <w:bCs/>
                        <w:color w:val="DA251D"/>
                        <w:sz w:val="18"/>
                        <w:szCs w:val="18"/>
                      </w:rPr>
                      <w:t>HELUKABEL</w:t>
                    </w:r>
                    <w:r w:rsidR="000D3F7C" w:rsidRPr="00763AD8">
                      <w:rPr>
                        <w:rFonts w:ascii="Segoe UI" w:hAnsi="Segoe UI" w:cs="Segoe UI"/>
                        <w:color w:val="DA251D"/>
                        <w:sz w:val="18"/>
                        <w:szCs w:val="18"/>
                        <w:vertAlign w:val="superscript"/>
                      </w:rPr>
                      <w:t>®</w:t>
                    </w:r>
                    <w:r w:rsidRPr="00763AD8">
                      <w:rPr>
                        <w:rFonts w:ascii="Segoe UI" w:hAnsi="Segoe UI" w:cs="Segoe UI"/>
                        <w:b/>
                        <w:bCs/>
                        <w:color w:val="DA251D"/>
                        <w:sz w:val="18"/>
                        <w:szCs w:val="18"/>
                      </w:rPr>
                      <w:t xml:space="preserve"> GmbH</w:t>
                    </w:r>
                  </w:p>
                  <w:p w14:paraId="068A4F13" w14:textId="78901F49" w:rsidR="00E27C94" w:rsidRPr="00763AD8" w:rsidRDefault="00215D9E" w:rsidP="00E27C94">
                    <w:pPr>
                      <w:pStyle w:val="EinfAbs"/>
                      <w:rPr>
                        <w:rFonts w:ascii="Segoe UI" w:hAnsi="Segoe UI" w:cs="Segoe UI"/>
                        <w:sz w:val="18"/>
                        <w:szCs w:val="18"/>
                      </w:rPr>
                    </w:pPr>
                    <w:r>
                      <w:rPr>
                        <w:rFonts w:ascii="Segoe UI" w:hAnsi="Segoe UI" w:cs="Segoe UI"/>
                        <w:sz w:val="18"/>
                        <w:szCs w:val="18"/>
                      </w:rPr>
                      <w:t>Schloßhaldenstraße 10</w:t>
                    </w:r>
                  </w:p>
                  <w:p w14:paraId="72F578B7" w14:textId="77777777" w:rsidR="00E27C94" w:rsidRPr="00763AD8" w:rsidRDefault="00E27C94" w:rsidP="00E27C94">
                    <w:pPr>
                      <w:pStyle w:val="EinfAbs"/>
                      <w:rPr>
                        <w:rFonts w:ascii="Segoe UI" w:hAnsi="Segoe UI" w:cs="Segoe UI"/>
                        <w:sz w:val="18"/>
                        <w:szCs w:val="18"/>
                      </w:rPr>
                    </w:pPr>
                    <w:r w:rsidRPr="00763AD8">
                      <w:rPr>
                        <w:rFonts w:ascii="Segoe UI" w:hAnsi="Segoe UI" w:cs="Segoe UI"/>
                        <w:sz w:val="18"/>
                        <w:szCs w:val="18"/>
                      </w:rPr>
                      <w:t>71282 Hemmingen</w:t>
                    </w:r>
                  </w:p>
                  <w:p w14:paraId="4604AEF3" w14:textId="319297ED" w:rsidR="00E27C94" w:rsidRPr="005B07E3" w:rsidRDefault="00E27C94" w:rsidP="00E27C94">
                    <w:pPr>
                      <w:pStyle w:val="EinfAbs"/>
                      <w:rPr>
                        <w:rFonts w:ascii="Segoe UI" w:hAnsi="Segoe UI" w:cs="Segoe UI"/>
                        <w:sz w:val="18"/>
                        <w:szCs w:val="18"/>
                      </w:rPr>
                    </w:pPr>
                    <w:r w:rsidRPr="005B07E3">
                      <w:rPr>
                        <w:rFonts w:ascii="Segoe UI" w:hAnsi="Segoe UI" w:cs="Segoe UI"/>
                        <w:sz w:val="18"/>
                        <w:szCs w:val="18"/>
                      </w:rPr>
                      <w:t>Tel. +49 (0)7150 9209-0</w:t>
                    </w:r>
                  </w:p>
                  <w:p w14:paraId="27EBCC40" w14:textId="77777777" w:rsidR="00E27C94" w:rsidRPr="00763AD8" w:rsidRDefault="00E27C94" w:rsidP="00E27C94">
                    <w:pPr>
                      <w:pStyle w:val="EinfAbs"/>
                      <w:rPr>
                        <w:rFonts w:ascii="Segoe UI" w:hAnsi="Segoe UI" w:cs="Segoe UI"/>
                        <w:sz w:val="18"/>
                        <w:szCs w:val="18"/>
                        <w:lang w:val="en-US"/>
                      </w:rPr>
                    </w:pPr>
                    <w:r w:rsidRPr="00763AD8">
                      <w:rPr>
                        <w:rFonts w:ascii="Segoe UI" w:hAnsi="Segoe UI" w:cs="Segoe UI"/>
                        <w:sz w:val="18"/>
                        <w:szCs w:val="18"/>
                        <w:lang w:val="en-US"/>
                      </w:rPr>
                      <w:t>Fax +49 (0)7150 9209-81786</w:t>
                    </w:r>
                  </w:p>
                  <w:p w14:paraId="0755B8EF" w14:textId="4C83E71B" w:rsidR="00E27C94" w:rsidRPr="00763AD8" w:rsidRDefault="0055146E" w:rsidP="00E27C94">
                    <w:pPr>
                      <w:pStyle w:val="EinfAbs"/>
                      <w:rPr>
                        <w:rFonts w:ascii="Segoe UI" w:hAnsi="Segoe UI" w:cs="Segoe UI"/>
                        <w:color w:val="auto"/>
                        <w:sz w:val="18"/>
                        <w:szCs w:val="18"/>
                        <w:lang w:val="en-US"/>
                      </w:rPr>
                    </w:pPr>
                    <w:hyperlink r:id="rId5" w:history="1">
                      <w:r w:rsidR="00E27C94" w:rsidRPr="00763AD8">
                        <w:rPr>
                          <w:rStyle w:val="Hyperlink"/>
                          <w:rFonts w:ascii="Segoe UI" w:hAnsi="Segoe UI" w:cs="Segoe UI"/>
                          <w:color w:val="auto"/>
                          <w:sz w:val="18"/>
                          <w:szCs w:val="18"/>
                          <w:lang w:val="en-US"/>
                        </w:rPr>
                        <w:t>info@helukabel.de</w:t>
                      </w:r>
                    </w:hyperlink>
                  </w:p>
                  <w:p w14:paraId="7502E77E" w14:textId="47D9311A" w:rsidR="00E27C94" w:rsidRPr="00131123" w:rsidRDefault="0055146E" w:rsidP="00E27C94">
                    <w:pPr>
                      <w:pStyle w:val="EinfAbs"/>
                      <w:rPr>
                        <w:rFonts w:ascii="Segoe UI" w:hAnsi="Segoe UI" w:cs="Segoe UI"/>
                        <w:color w:val="auto"/>
                        <w:sz w:val="18"/>
                        <w:szCs w:val="18"/>
                        <w:u w:val="single"/>
                        <w:lang w:val="en-US"/>
                      </w:rPr>
                    </w:pPr>
                    <w:hyperlink r:id="rId6" w:history="1">
                      <w:r w:rsidR="00E27C94" w:rsidRPr="00763AD8">
                        <w:rPr>
                          <w:rStyle w:val="Hyperlink"/>
                          <w:rFonts w:ascii="Segoe UI" w:hAnsi="Segoe UI" w:cs="Segoe UI"/>
                          <w:color w:val="auto"/>
                          <w:sz w:val="18"/>
                          <w:szCs w:val="18"/>
                          <w:lang w:val="en-US"/>
                        </w:rPr>
                        <w:t>www.helukabel.com</w:t>
                      </w:r>
                    </w:hyperlink>
                  </w:p>
                  <w:p w14:paraId="113D30E4" w14:textId="77777777" w:rsidR="00542713" w:rsidRPr="005B07E3" w:rsidRDefault="00542713" w:rsidP="00542713">
                    <w:pPr>
                      <w:pStyle w:val="Default"/>
                      <w:rPr>
                        <w:rFonts w:ascii="Segoe UI" w:hAnsi="Segoe UI" w:cs="Segoe UI"/>
                        <w:lang w:val="en-GB"/>
                      </w:rPr>
                    </w:pPr>
                  </w:p>
                  <w:p w14:paraId="7D665D38" w14:textId="74CE6744" w:rsidR="00542713" w:rsidRPr="00763AD8" w:rsidRDefault="00542713" w:rsidP="00542713">
                    <w:pPr>
                      <w:pStyle w:val="EinfAbs"/>
                      <w:rPr>
                        <w:rFonts w:ascii="Segoe UI" w:hAnsi="Segoe UI" w:cs="Segoe UI"/>
                        <w:b/>
                        <w:bCs/>
                        <w:color w:val="1F3040"/>
                        <w:sz w:val="18"/>
                        <w:szCs w:val="18"/>
                      </w:rPr>
                    </w:pPr>
                    <w:r w:rsidRPr="00763AD8">
                      <w:rPr>
                        <w:rFonts w:ascii="Segoe UI" w:hAnsi="Segoe UI" w:cs="Segoe UI"/>
                        <w:b/>
                        <w:bCs/>
                        <w:color w:val="1F3040"/>
                        <w:sz w:val="18"/>
                        <w:szCs w:val="18"/>
                      </w:rPr>
                      <w:t>Ihr Ansprechpartner für</w:t>
                    </w:r>
                  </w:p>
                  <w:p w14:paraId="3E7F57B4" w14:textId="31B1646C" w:rsidR="00E27C94" w:rsidRPr="00763AD8" w:rsidRDefault="00542713" w:rsidP="00542713">
                    <w:pPr>
                      <w:pStyle w:val="EinfAbs"/>
                      <w:rPr>
                        <w:rFonts w:ascii="Segoe UI" w:hAnsi="Segoe UI" w:cs="Segoe UI"/>
                        <w:sz w:val="18"/>
                        <w:szCs w:val="18"/>
                      </w:rPr>
                    </w:pPr>
                    <w:r w:rsidRPr="00763AD8">
                      <w:rPr>
                        <w:rFonts w:ascii="Segoe UI" w:hAnsi="Segoe UI" w:cs="Segoe UI"/>
                        <w:b/>
                        <w:bCs/>
                        <w:color w:val="1F3040"/>
                        <w:sz w:val="18"/>
                        <w:szCs w:val="18"/>
                      </w:rPr>
                      <w:t>weitere Informationen:</w:t>
                    </w:r>
                  </w:p>
                  <w:p w14:paraId="42ED2CDF" w14:textId="0EF238F7" w:rsidR="00E27C94" w:rsidRPr="00763AD8" w:rsidRDefault="00E27C94" w:rsidP="00E27C94">
                    <w:pPr>
                      <w:pStyle w:val="EinfAbs"/>
                      <w:rPr>
                        <w:rFonts w:ascii="Segoe UI" w:hAnsi="Segoe UI" w:cs="Segoe UI"/>
                        <w:sz w:val="18"/>
                        <w:szCs w:val="18"/>
                      </w:rPr>
                    </w:pPr>
                    <w:r w:rsidRPr="00763AD8">
                      <w:rPr>
                        <w:rFonts w:ascii="Segoe UI" w:hAnsi="Segoe UI" w:cs="Segoe UI"/>
                        <w:sz w:val="18"/>
                        <w:szCs w:val="18"/>
                      </w:rPr>
                      <w:t>Matthias Reiser</w:t>
                    </w:r>
                  </w:p>
                  <w:p w14:paraId="54E4248E" w14:textId="79621CD3" w:rsidR="00E27C94" w:rsidRDefault="00E27C94" w:rsidP="00E27C94">
                    <w:pPr>
                      <w:pStyle w:val="EinfAbs"/>
                      <w:rPr>
                        <w:rFonts w:ascii="Segoe UI" w:hAnsi="Segoe UI" w:cs="Segoe UI"/>
                        <w:spacing w:val="-3"/>
                        <w:sz w:val="18"/>
                        <w:szCs w:val="18"/>
                      </w:rPr>
                    </w:pPr>
                    <w:r w:rsidRPr="00763AD8">
                      <w:rPr>
                        <w:rFonts w:ascii="Segoe UI" w:hAnsi="Segoe UI" w:cs="Segoe UI"/>
                        <w:sz w:val="18"/>
                        <w:szCs w:val="18"/>
                      </w:rPr>
                      <w:t xml:space="preserve">Referent </w:t>
                    </w:r>
                    <w:r w:rsidRPr="00763AD8">
                      <w:rPr>
                        <w:rFonts w:ascii="Segoe UI" w:hAnsi="Segoe UI" w:cs="Segoe UI"/>
                        <w:sz w:val="18"/>
                        <w:szCs w:val="18"/>
                      </w:rPr>
                      <w:br/>
                    </w:r>
                    <w:r w:rsidRPr="00763AD8">
                      <w:rPr>
                        <w:rFonts w:ascii="Segoe UI" w:hAnsi="Segoe UI" w:cs="Segoe UI"/>
                        <w:spacing w:val="-3"/>
                        <w:sz w:val="18"/>
                        <w:szCs w:val="18"/>
                      </w:rPr>
                      <w:t>Unternehmenskommunikation</w:t>
                    </w:r>
                  </w:p>
                  <w:p w14:paraId="43F8D62C" w14:textId="46024CAD" w:rsidR="00131123" w:rsidRPr="00763AD8" w:rsidRDefault="00131123" w:rsidP="00E27C94">
                    <w:pPr>
                      <w:pStyle w:val="EinfAbs"/>
                      <w:rPr>
                        <w:rFonts w:ascii="Segoe UI" w:hAnsi="Segoe UI" w:cs="Segoe UI"/>
                        <w:sz w:val="18"/>
                        <w:szCs w:val="18"/>
                      </w:rPr>
                    </w:pPr>
                    <w:r w:rsidRPr="005B07E3">
                      <w:rPr>
                        <w:rFonts w:ascii="Segoe UI" w:hAnsi="Segoe UI" w:cs="Segoe UI"/>
                        <w:sz w:val="18"/>
                        <w:szCs w:val="18"/>
                      </w:rPr>
                      <w:t>Tel. +49 (0)7150 9209-</w:t>
                    </w:r>
                    <w:r>
                      <w:rPr>
                        <w:rFonts w:ascii="Segoe UI" w:hAnsi="Segoe UI" w:cs="Segoe UI"/>
                        <w:sz w:val="18"/>
                        <w:szCs w:val="18"/>
                      </w:rPr>
                      <w:t>4446</w:t>
                    </w:r>
                  </w:p>
                  <w:p w14:paraId="77ECB5FA" w14:textId="1949FFEE" w:rsidR="00E27C94" w:rsidRPr="00131123" w:rsidRDefault="0055146E" w:rsidP="00DB69F6">
                    <w:pPr>
                      <w:pStyle w:val="EinfAbs"/>
                      <w:rPr>
                        <w:rFonts w:ascii="Segoe UI" w:hAnsi="Segoe UI" w:cs="Segoe UI"/>
                        <w:color w:val="auto"/>
                        <w:sz w:val="18"/>
                        <w:szCs w:val="18"/>
                      </w:rPr>
                    </w:pPr>
                    <w:hyperlink r:id="rId7" w:history="1">
                      <w:r w:rsidR="00131123" w:rsidRPr="00131123">
                        <w:rPr>
                          <w:rStyle w:val="Hyperlink"/>
                          <w:rFonts w:ascii="Segoe UI" w:hAnsi="Segoe UI" w:cs="Segoe UI"/>
                          <w:color w:val="auto"/>
                          <w:sz w:val="18"/>
                          <w:szCs w:val="18"/>
                        </w:rPr>
                        <w:t>presse@helukabel.de</w:t>
                      </w:r>
                    </w:hyperlink>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081"/>
    <w:rsid w:val="00000FB4"/>
    <w:rsid w:val="00002930"/>
    <w:rsid w:val="000050DD"/>
    <w:rsid w:val="00006D58"/>
    <w:rsid w:val="00012A56"/>
    <w:rsid w:val="00014C65"/>
    <w:rsid w:val="00015403"/>
    <w:rsid w:val="000179AB"/>
    <w:rsid w:val="00020E4B"/>
    <w:rsid w:val="00022EF2"/>
    <w:rsid w:val="00023997"/>
    <w:rsid w:val="00024536"/>
    <w:rsid w:val="00035770"/>
    <w:rsid w:val="000414E9"/>
    <w:rsid w:val="00042959"/>
    <w:rsid w:val="000429DF"/>
    <w:rsid w:val="00047C57"/>
    <w:rsid w:val="00053F04"/>
    <w:rsid w:val="00054098"/>
    <w:rsid w:val="000562DF"/>
    <w:rsid w:val="000616E6"/>
    <w:rsid w:val="000621D0"/>
    <w:rsid w:val="00070855"/>
    <w:rsid w:val="00072CE6"/>
    <w:rsid w:val="0007370F"/>
    <w:rsid w:val="00074F79"/>
    <w:rsid w:val="000809A5"/>
    <w:rsid w:val="000822BB"/>
    <w:rsid w:val="00093933"/>
    <w:rsid w:val="000A6424"/>
    <w:rsid w:val="000A7183"/>
    <w:rsid w:val="000B3F57"/>
    <w:rsid w:val="000B437F"/>
    <w:rsid w:val="000B4629"/>
    <w:rsid w:val="000B4BAE"/>
    <w:rsid w:val="000B71F5"/>
    <w:rsid w:val="000C36FC"/>
    <w:rsid w:val="000C7B90"/>
    <w:rsid w:val="000D3F7C"/>
    <w:rsid w:val="000D498C"/>
    <w:rsid w:val="000D51A9"/>
    <w:rsid w:val="000D5993"/>
    <w:rsid w:val="000D5C73"/>
    <w:rsid w:val="000F4EFF"/>
    <w:rsid w:val="000F4F01"/>
    <w:rsid w:val="000F7540"/>
    <w:rsid w:val="0010030A"/>
    <w:rsid w:val="00100BDD"/>
    <w:rsid w:val="001015AE"/>
    <w:rsid w:val="0010743D"/>
    <w:rsid w:val="00111148"/>
    <w:rsid w:val="00113971"/>
    <w:rsid w:val="00113B4D"/>
    <w:rsid w:val="001143ED"/>
    <w:rsid w:val="00114B1C"/>
    <w:rsid w:val="001158A8"/>
    <w:rsid w:val="00117136"/>
    <w:rsid w:val="001254AC"/>
    <w:rsid w:val="00131123"/>
    <w:rsid w:val="00131E4E"/>
    <w:rsid w:val="00133F2F"/>
    <w:rsid w:val="001369B4"/>
    <w:rsid w:val="00142D35"/>
    <w:rsid w:val="00143D2E"/>
    <w:rsid w:val="0014601A"/>
    <w:rsid w:val="001504D2"/>
    <w:rsid w:val="00153577"/>
    <w:rsid w:val="001570C0"/>
    <w:rsid w:val="00161164"/>
    <w:rsid w:val="001669B7"/>
    <w:rsid w:val="00173E4F"/>
    <w:rsid w:val="00177A10"/>
    <w:rsid w:val="0018433E"/>
    <w:rsid w:val="00184384"/>
    <w:rsid w:val="0018492C"/>
    <w:rsid w:val="00185608"/>
    <w:rsid w:val="00187291"/>
    <w:rsid w:val="0019223E"/>
    <w:rsid w:val="00194963"/>
    <w:rsid w:val="00195036"/>
    <w:rsid w:val="00196D2E"/>
    <w:rsid w:val="001979A7"/>
    <w:rsid w:val="001A04D7"/>
    <w:rsid w:val="001A0613"/>
    <w:rsid w:val="001A1CEF"/>
    <w:rsid w:val="001A4D19"/>
    <w:rsid w:val="001A57BC"/>
    <w:rsid w:val="001C0F6E"/>
    <w:rsid w:val="001C13D1"/>
    <w:rsid w:val="001C1610"/>
    <w:rsid w:val="001C4EA2"/>
    <w:rsid w:val="001C62F0"/>
    <w:rsid w:val="001C64C4"/>
    <w:rsid w:val="001C7DDC"/>
    <w:rsid w:val="001D13D0"/>
    <w:rsid w:val="001D2A56"/>
    <w:rsid w:val="001D2AB4"/>
    <w:rsid w:val="001D772E"/>
    <w:rsid w:val="001E324A"/>
    <w:rsid w:val="001E47B4"/>
    <w:rsid w:val="001F5840"/>
    <w:rsid w:val="001F6C7C"/>
    <w:rsid w:val="001F7994"/>
    <w:rsid w:val="0020061E"/>
    <w:rsid w:val="00202391"/>
    <w:rsid w:val="00202F22"/>
    <w:rsid w:val="00204105"/>
    <w:rsid w:val="00207D3A"/>
    <w:rsid w:val="00212889"/>
    <w:rsid w:val="00212E39"/>
    <w:rsid w:val="00213845"/>
    <w:rsid w:val="002139D2"/>
    <w:rsid w:val="0021581E"/>
    <w:rsid w:val="00215D9E"/>
    <w:rsid w:val="00221170"/>
    <w:rsid w:val="00221266"/>
    <w:rsid w:val="002240F2"/>
    <w:rsid w:val="00224F09"/>
    <w:rsid w:val="00230E6E"/>
    <w:rsid w:val="00232F96"/>
    <w:rsid w:val="00234F78"/>
    <w:rsid w:val="002365BC"/>
    <w:rsid w:val="00237A2A"/>
    <w:rsid w:val="00237E94"/>
    <w:rsid w:val="00241911"/>
    <w:rsid w:val="0024347B"/>
    <w:rsid w:val="00243DF6"/>
    <w:rsid w:val="00250458"/>
    <w:rsid w:val="00252779"/>
    <w:rsid w:val="0025479B"/>
    <w:rsid w:val="00257F21"/>
    <w:rsid w:val="00261232"/>
    <w:rsid w:val="002628FD"/>
    <w:rsid w:val="0026326B"/>
    <w:rsid w:val="00265A22"/>
    <w:rsid w:val="00265FD4"/>
    <w:rsid w:val="002902F8"/>
    <w:rsid w:val="00290B28"/>
    <w:rsid w:val="00294B1A"/>
    <w:rsid w:val="002B1D40"/>
    <w:rsid w:val="002B2021"/>
    <w:rsid w:val="002B26F0"/>
    <w:rsid w:val="002B78E3"/>
    <w:rsid w:val="002C0300"/>
    <w:rsid w:val="002C0CFD"/>
    <w:rsid w:val="002C7B2E"/>
    <w:rsid w:val="002D0FD8"/>
    <w:rsid w:val="002D1CF5"/>
    <w:rsid w:val="002D2F62"/>
    <w:rsid w:val="002E06A8"/>
    <w:rsid w:val="002E32A9"/>
    <w:rsid w:val="002F0690"/>
    <w:rsid w:val="002F2C0A"/>
    <w:rsid w:val="002F2DF2"/>
    <w:rsid w:val="002F7880"/>
    <w:rsid w:val="002F7C90"/>
    <w:rsid w:val="00302FB6"/>
    <w:rsid w:val="003038BC"/>
    <w:rsid w:val="00304EF3"/>
    <w:rsid w:val="003061F4"/>
    <w:rsid w:val="00312E37"/>
    <w:rsid w:val="00313C3F"/>
    <w:rsid w:val="003145E7"/>
    <w:rsid w:val="00317582"/>
    <w:rsid w:val="00320B0D"/>
    <w:rsid w:val="00323F94"/>
    <w:rsid w:val="003321CF"/>
    <w:rsid w:val="003323A0"/>
    <w:rsid w:val="00333157"/>
    <w:rsid w:val="00336F41"/>
    <w:rsid w:val="0033746D"/>
    <w:rsid w:val="003422D8"/>
    <w:rsid w:val="00345D06"/>
    <w:rsid w:val="0034651B"/>
    <w:rsid w:val="003543C3"/>
    <w:rsid w:val="0035487A"/>
    <w:rsid w:val="00355C2C"/>
    <w:rsid w:val="0036028D"/>
    <w:rsid w:val="003625D3"/>
    <w:rsid w:val="003627E2"/>
    <w:rsid w:val="003643EA"/>
    <w:rsid w:val="003668EE"/>
    <w:rsid w:val="00367A1E"/>
    <w:rsid w:val="0037074C"/>
    <w:rsid w:val="003747AD"/>
    <w:rsid w:val="00381D8D"/>
    <w:rsid w:val="0038215C"/>
    <w:rsid w:val="003824C8"/>
    <w:rsid w:val="00382CB2"/>
    <w:rsid w:val="00386882"/>
    <w:rsid w:val="003A18AF"/>
    <w:rsid w:val="003A3D98"/>
    <w:rsid w:val="003A4AAA"/>
    <w:rsid w:val="003A5DB4"/>
    <w:rsid w:val="003A741C"/>
    <w:rsid w:val="003A76C3"/>
    <w:rsid w:val="003B082E"/>
    <w:rsid w:val="003B28A9"/>
    <w:rsid w:val="003B484A"/>
    <w:rsid w:val="003B611D"/>
    <w:rsid w:val="003C3CB6"/>
    <w:rsid w:val="003C506D"/>
    <w:rsid w:val="003C6E1A"/>
    <w:rsid w:val="003C75D2"/>
    <w:rsid w:val="003D1039"/>
    <w:rsid w:val="003D54BE"/>
    <w:rsid w:val="003D7479"/>
    <w:rsid w:val="003E0892"/>
    <w:rsid w:val="003E6F19"/>
    <w:rsid w:val="003E740C"/>
    <w:rsid w:val="003F0A00"/>
    <w:rsid w:val="003F4531"/>
    <w:rsid w:val="003F4970"/>
    <w:rsid w:val="003F6233"/>
    <w:rsid w:val="00400A1C"/>
    <w:rsid w:val="004011A4"/>
    <w:rsid w:val="00401CB7"/>
    <w:rsid w:val="00402A76"/>
    <w:rsid w:val="00406680"/>
    <w:rsid w:val="00410809"/>
    <w:rsid w:val="00410D6A"/>
    <w:rsid w:val="00413091"/>
    <w:rsid w:val="00413D98"/>
    <w:rsid w:val="004149C5"/>
    <w:rsid w:val="00423DA1"/>
    <w:rsid w:val="004336AD"/>
    <w:rsid w:val="00433EAD"/>
    <w:rsid w:val="00436E90"/>
    <w:rsid w:val="0045235A"/>
    <w:rsid w:val="004523E0"/>
    <w:rsid w:val="004608F3"/>
    <w:rsid w:val="0046191B"/>
    <w:rsid w:val="00463126"/>
    <w:rsid w:val="00465081"/>
    <w:rsid w:val="00470AB8"/>
    <w:rsid w:val="004719C3"/>
    <w:rsid w:val="00471C50"/>
    <w:rsid w:val="00474629"/>
    <w:rsid w:val="00475D0A"/>
    <w:rsid w:val="00476E3C"/>
    <w:rsid w:val="00482E3D"/>
    <w:rsid w:val="0048308B"/>
    <w:rsid w:val="004859AD"/>
    <w:rsid w:val="00485F3A"/>
    <w:rsid w:val="00490F71"/>
    <w:rsid w:val="00491AEB"/>
    <w:rsid w:val="004932A4"/>
    <w:rsid w:val="00494AA7"/>
    <w:rsid w:val="00496714"/>
    <w:rsid w:val="004A3421"/>
    <w:rsid w:val="004A395F"/>
    <w:rsid w:val="004A3F12"/>
    <w:rsid w:val="004A741F"/>
    <w:rsid w:val="004B35DA"/>
    <w:rsid w:val="004B4373"/>
    <w:rsid w:val="004B4A8B"/>
    <w:rsid w:val="004C3FF6"/>
    <w:rsid w:val="004D0AB0"/>
    <w:rsid w:val="004D3122"/>
    <w:rsid w:val="004D6094"/>
    <w:rsid w:val="004E41BD"/>
    <w:rsid w:val="004E4B9C"/>
    <w:rsid w:val="004E5119"/>
    <w:rsid w:val="004E7AA4"/>
    <w:rsid w:val="004F151C"/>
    <w:rsid w:val="004F4B8D"/>
    <w:rsid w:val="00502A96"/>
    <w:rsid w:val="00503479"/>
    <w:rsid w:val="00503653"/>
    <w:rsid w:val="005132E2"/>
    <w:rsid w:val="0051423A"/>
    <w:rsid w:val="00514333"/>
    <w:rsid w:val="00515B12"/>
    <w:rsid w:val="005163AA"/>
    <w:rsid w:val="00516D5C"/>
    <w:rsid w:val="0051738D"/>
    <w:rsid w:val="0052320A"/>
    <w:rsid w:val="005249A8"/>
    <w:rsid w:val="00526AED"/>
    <w:rsid w:val="0053011C"/>
    <w:rsid w:val="005302ED"/>
    <w:rsid w:val="00531F9B"/>
    <w:rsid w:val="0053205F"/>
    <w:rsid w:val="00542713"/>
    <w:rsid w:val="00543904"/>
    <w:rsid w:val="00546D86"/>
    <w:rsid w:val="0055049C"/>
    <w:rsid w:val="00550520"/>
    <w:rsid w:val="0055146E"/>
    <w:rsid w:val="005515E6"/>
    <w:rsid w:val="00553FD5"/>
    <w:rsid w:val="0055580B"/>
    <w:rsid w:val="005570BC"/>
    <w:rsid w:val="00561E3F"/>
    <w:rsid w:val="005623E6"/>
    <w:rsid w:val="00567A3D"/>
    <w:rsid w:val="00567B22"/>
    <w:rsid w:val="005740FE"/>
    <w:rsid w:val="00577C0B"/>
    <w:rsid w:val="00582C77"/>
    <w:rsid w:val="00584861"/>
    <w:rsid w:val="005859E0"/>
    <w:rsid w:val="005908BA"/>
    <w:rsid w:val="00595961"/>
    <w:rsid w:val="005A24A8"/>
    <w:rsid w:val="005A328E"/>
    <w:rsid w:val="005A3C53"/>
    <w:rsid w:val="005A5348"/>
    <w:rsid w:val="005A6693"/>
    <w:rsid w:val="005A77CA"/>
    <w:rsid w:val="005B07E3"/>
    <w:rsid w:val="005B319B"/>
    <w:rsid w:val="005B4D25"/>
    <w:rsid w:val="005C0DCB"/>
    <w:rsid w:val="005C22A1"/>
    <w:rsid w:val="005C31B5"/>
    <w:rsid w:val="005C4B42"/>
    <w:rsid w:val="005C5E8B"/>
    <w:rsid w:val="005D14AA"/>
    <w:rsid w:val="005D2FB2"/>
    <w:rsid w:val="005D3C3A"/>
    <w:rsid w:val="005D4B9E"/>
    <w:rsid w:val="005D6BD7"/>
    <w:rsid w:val="005D6FFC"/>
    <w:rsid w:val="005D79C8"/>
    <w:rsid w:val="005E0C85"/>
    <w:rsid w:val="005E189E"/>
    <w:rsid w:val="005E2A02"/>
    <w:rsid w:val="005F13B8"/>
    <w:rsid w:val="005F306D"/>
    <w:rsid w:val="005F3ECE"/>
    <w:rsid w:val="005F5994"/>
    <w:rsid w:val="006013A3"/>
    <w:rsid w:val="00612769"/>
    <w:rsid w:val="00613553"/>
    <w:rsid w:val="0062141A"/>
    <w:rsid w:val="00621444"/>
    <w:rsid w:val="00622413"/>
    <w:rsid w:val="00623677"/>
    <w:rsid w:val="00625E4B"/>
    <w:rsid w:val="00632DB3"/>
    <w:rsid w:val="006407B4"/>
    <w:rsid w:val="006418DB"/>
    <w:rsid w:val="00641903"/>
    <w:rsid w:val="006419AD"/>
    <w:rsid w:val="006430DA"/>
    <w:rsid w:val="00647327"/>
    <w:rsid w:val="006528E7"/>
    <w:rsid w:val="00657A68"/>
    <w:rsid w:val="00661D69"/>
    <w:rsid w:val="0066273D"/>
    <w:rsid w:val="00665D5A"/>
    <w:rsid w:val="00666D27"/>
    <w:rsid w:val="00677D3F"/>
    <w:rsid w:val="00680113"/>
    <w:rsid w:val="00681059"/>
    <w:rsid w:val="00681279"/>
    <w:rsid w:val="00681DEA"/>
    <w:rsid w:val="00682A1D"/>
    <w:rsid w:val="00684D0A"/>
    <w:rsid w:val="0068612A"/>
    <w:rsid w:val="00691EF1"/>
    <w:rsid w:val="0069282A"/>
    <w:rsid w:val="006A08BD"/>
    <w:rsid w:val="006A2ACB"/>
    <w:rsid w:val="006B7FC0"/>
    <w:rsid w:val="006C036D"/>
    <w:rsid w:val="006C3244"/>
    <w:rsid w:val="006D1068"/>
    <w:rsid w:val="006D18D2"/>
    <w:rsid w:val="006D428C"/>
    <w:rsid w:val="006D4CFA"/>
    <w:rsid w:val="006D6B01"/>
    <w:rsid w:val="006D705E"/>
    <w:rsid w:val="006E0FD7"/>
    <w:rsid w:val="006E171D"/>
    <w:rsid w:val="006E4573"/>
    <w:rsid w:val="006E5293"/>
    <w:rsid w:val="006E52E6"/>
    <w:rsid w:val="006F02B7"/>
    <w:rsid w:val="006F3BD2"/>
    <w:rsid w:val="006F5537"/>
    <w:rsid w:val="007010B3"/>
    <w:rsid w:val="00701CE1"/>
    <w:rsid w:val="007023BB"/>
    <w:rsid w:val="00707995"/>
    <w:rsid w:val="00707CA6"/>
    <w:rsid w:val="0071207C"/>
    <w:rsid w:val="007206A1"/>
    <w:rsid w:val="00723735"/>
    <w:rsid w:val="00723D0E"/>
    <w:rsid w:val="00732D33"/>
    <w:rsid w:val="00733194"/>
    <w:rsid w:val="00734955"/>
    <w:rsid w:val="00740979"/>
    <w:rsid w:val="0074176E"/>
    <w:rsid w:val="00744848"/>
    <w:rsid w:val="00751351"/>
    <w:rsid w:val="00752168"/>
    <w:rsid w:val="007531E3"/>
    <w:rsid w:val="0075446B"/>
    <w:rsid w:val="00760CBA"/>
    <w:rsid w:val="00760CDC"/>
    <w:rsid w:val="00761F68"/>
    <w:rsid w:val="00763AD8"/>
    <w:rsid w:val="0076544F"/>
    <w:rsid w:val="00765C8E"/>
    <w:rsid w:val="00766447"/>
    <w:rsid w:val="00767D93"/>
    <w:rsid w:val="00767DFE"/>
    <w:rsid w:val="00773DAC"/>
    <w:rsid w:val="00781EC9"/>
    <w:rsid w:val="00782C98"/>
    <w:rsid w:val="00783056"/>
    <w:rsid w:val="007844BF"/>
    <w:rsid w:val="007847C6"/>
    <w:rsid w:val="0079086A"/>
    <w:rsid w:val="007943C0"/>
    <w:rsid w:val="00795617"/>
    <w:rsid w:val="00796A43"/>
    <w:rsid w:val="007A60B1"/>
    <w:rsid w:val="007A7990"/>
    <w:rsid w:val="007B19D2"/>
    <w:rsid w:val="007B3CB4"/>
    <w:rsid w:val="007B51F3"/>
    <w:rsid w:val="007B5BF5"/>
    <w:rsid w:val="007B64EF"/>
    <w:rsid w:val="007B7CC8"/>
    <w:rsid w:val="007C1B34"/>
    <w:rsid w:val="007C2919"/>
    <w:rsid w:val="007C6A76"/>
    <w:rsid w:val="007C7E38"/>
    <w:rsid w:val="007D181C"/>
    <w:rsid w:val="007D5BDF"/>
    <w:rsid w:val="007D67EC"/>
    <w:rsid w:val="007E2F37"/>
    <w:rsid w:val="007E3CA3"/>
    <w:rsid w:val="007F37BA"/>
    <w:rsid w:val="007F4947"/>
    <w:rsid w:val="007F7159"/>
    <w:rsid w:val="007F7A44"/>
    <w:rsid w:val="007F7ABB"/>
    <w:rsid w:val="00803872"/>
    <w:rsid w:val="008100F1"/>
    <w:rsid w:val="00810620"/>
    <w:rsid w:val="00810DDE"/>
    <w:rsid w:val="00810EE4"/>
    <w:rsid w:val="00812758"/>
    <w:rsid w:val="00812E96"/>
    <w:rsid w:val="00813286"/>
    <w:rsid w:val="0081489B"/>
    <w:rsid w:val="00815257"/>
    <w:rsid w:val="00820D43"/>
    <w:rsid w:val="0082169B"/>
    <w:rsid w:val="00821EC9"/>
    <w:rsid w:val="0082661F"/>
    <w:rsid w:val="00827362"/>
    <w:rsid w:val="0083077F"/>
    <w:rsid w:val="0083506B"/>
    <w:rsid w:val="008365A3"/>
    <w:rsid w:val="0084196B"/>
    <w:rsid w:val="00844EE0"/>
    <w:rsid w:val="00844F81"/>
    <w:rsid w:val="00845976"/>
    <w:rsid w:val="00846E95"/>
    <w:rsid w:val="008476AF"/>
    <w:rsid w:val="008517C0"/>
    <w:rsid w:val="00854600"/>
    <w:rsid w:val="00855F24"/>
    <w:rsid w:val="008561AF"/>
    <w:rsid w:val="00857391"/>
    <w:rsid w:val="008575F6"/>
    <w:rsid w:val="00867CE6"/>
    <w:rsid w:val="0087174A"/>
    <w:rsid w:val="00872B51"/>
    <w:rsid w:val="00873C68"/>
    <w:rsid w:val="0087488D"/>
    <w:rsid w:val="00874DC5"/>
    <w:rsid w:val="0087565D"/>
    <w:rsid w:val="00877626"/>
    <w:rsid w:val="0088168B"/>
    <w:rsid w:val="008832C6"/>
    <w:rsid w:val="00884CCD"/>
    <w:rsid w:val="00885BB9"/>
    <w:rsid w:val="008873F6"/>
    <w:rsid w:val="0089057F"/>
    <w:rsid w:val="00891CCA"/>
    <w:rsid w:val="0089464A"/>
    <w:rsid w:val="00894663"/>
    <w:rsid w:val="008971C3"/>
    <w:rsid w:val="008A1BFC"/>
    <w:rsid w:val="008A2A71"/>
    <w:rsid w:val="008A590F"/>
    <w:rsid w:val="008A646F"/>
    <w:rsid w:val="008A7651"/>
    <w:rsid w:val="008A77DB"/>
    <w:rsid w:val="008B5D03"/>
    <w:rsid w:val="008B6372"/>
    <w:rsid w:val="008B6D2F"/>
    <w:rsid w:val="008C0C05"/>
    <w:rsid w:val="008C12A6"/>
    <w:rsid w:val="008C1AEB"/>
    <w:rsid w:val="008C398C"/>
    <w:rsid w:val="008C3D56"/>
    <w:rsid w:val="008C4861"/>
    <w:rsid w:val="008C78E3"/>
    <w:rsid w:val="008D107A"/>
    <w:rsid w:val="008D2039"/>
    <w:rsid w:val="008D25DE"/>
    <w:rsid w:val="008D5536"/>
    <w:rsid w:val="008D6A1A"/>
    <w:rsid w:val="008D6CB6"/>
    <w:rsid w:val="008D7572"/>
    <w:rsid w:val="008E247E"/>
    <w:rsid w:val="008E4998"/>
    <w:rsid w:val="008E4D0E"/>
    <w:rsid w:val="008E5C07"/>
    <w:rsid w:val="008E7F05"/>
    <w:rsid w:val="008F250D"/>
    <w:rsid w:val="008F2D0D"/>
    <w:rsid w:val="008F5087"/>
    <w:rsid w:val="008F691A"/>
    <w:rsid w:val="00900E62"/>
    <w:rsid w:val="00900EE3"/>
    <w:rsid w:val="00901CA6"/>
    <w:rsid w:val="00903EE8"/>
    <w:rsid w:val="00904991"/>
    <w:rsid w:val="009123DE"/>
    <w:rsid w:val="0091304B"/>
    <w:rsid w:val="00913A37"/>
    <w:rsid w:val="00920A19"/>
    <w:rsid w:val="00920A7E"/>
    <w:rsid w:val="00921D7B"/>
    <w:rsid w:val="00924DAC"/>
    <w:rsid w:val="00927099"/>
    <w:rsid w:val="00930E05"/>
    <w:rsid w:val="0093219C"/>
    <w:rsid w:val="00932F8A"/>
    <w:rsid w:val="0094320A"/>
    <w:rsid w:val="009449B7"/>
    <w:rsid w:val="00944F07"/>
    <w:rsid w:val="0094794E"/>
    <w:rsid w:val="00947ABB"/>
    <w:rsid w:val="00952852"/>
    <w:rsid w:val="00957A1F"/>
    <w:rsid w:val="00957A79"/>
    <w:rsid w:val="009601D3"/>
    <w:rsid w:val="00962483"/>
    <w:rsid w:val="00962BB4"/>
    <w:rsid w:val="009673EB"/>
    <w:rsid w:val="00970A1C"/>
    <w:rsid w:val="0097198D"/>
    <w:rsid w:val="00971CA5"/>
    <w:rsid w:val="00972179"/>
    <w:rsid w:val="009810C9"/>
    <w:rsid w:val="00981B85"/>
    <w:rsid w:val="0099113D"/>
    <w:rsid w:val="009920B2"/>
    <w:rsid w:val="009976F4"/>
    <w:rsid w:val="009A06A8"/>
    <w:rsid w:val="009A223E"/>
    <w:rsid w:val="009A5A5C"/>
    <w:rsid w:val="009A6D0F"/>
    <w:rsid w:val="009B3352"/>
    <w:rsid w:val="009B7159"/>
    <w:rsid w:val="009C4FCC"/>
    <w:rsid w:val="009C6C73"/>
    <w:rsid w:val="009C7B70"/>
    <w:rsid w:val="009D201B"/>
    <w:rsid w:val="009D6556"/>
    <w:rsid w:val="009E0A38"/>
    <w:rsid w:val="009E3BE0"/>
    <w:rsid w:val="009E5B20"/>
    <w:rsid w:val="009E6FCC"/>
    <w:rsid w:val="009F02B1"/>
    <w:rsid w:val="009F2A58"/>
    <w:rsid w:val="009F2AA3"/>
    <w:rsid w:val="009F43CC"/>
    <w:rsid w:val="009F6BF1"/>
    <w:rsid w:val="009F7A4B"/>
    <w:rsid w:val="00A00F33"/>
    <w:rsid w:val="00A02528"/>
    <w:rsid w:val="00A0363C"/>
    <w:rsid w:val="00A03728"/>
    <w:rsid w:val="00A062E2"/>
    <w:rsid w:val="00A14F8F"/>
    <w:rsid w:val="00A15B79"/>
    <w:rsid w:val="00A20138"/>
    <w:rsid w:val="00A22A80"/>
    <w:rsid w:val="00A254F2"/>
    <w:rsid w:val="00A2564E"/>
    <w:rsid w:val="00A25832"/>
    <w:rsid w:val="00A25E5C"/>
    <w:rsid w:val="00A30015"/>
    <w:rsid w:val="00A31531"/>
    <w:rsid w:val="00A32E8B"/>
    <w:rsid w:val="00A3479A"/>
    <w:rsid w:val="00A352CE"/>
    <w:rsid w:val="00A3797C"/>
    <w:rsid w:val="00A400E3"/>
    <w:rsid w:val="00A41AF1"/>
    <w:rsid w:val="00A41F5C"/>
    <w:rsid w:val="00A4287C"/>
    <w:rsid w:val="00A43173"/>
    <w:rsid w:val="00A439C5"/>
    <w:rsid w:val="00A4582B"/>
    <w:rsid w:val="00A5118A"/>
    <w:rsid w:val="00A51713"/>
    <w:rsid w:val="00A53284"/>
    <w:rsid w:val="00A53D32"/>
    <w:rsid w:val="00A53F2F"/>
    <w:rsid w:val="00A5763D"/>
    <w:rsid w:val="00A6112D"/>
    <w:rsid w:val="00A61E5C"/>
    <w:rsid w:val="00A631E5"/>
    <w:rsid w:val="00A63FFC"/>
    <w:rsid w:val="00A64788"/>
    <w:rsid w:val="00A65573"/>
    <w:rsid w:val="00A71D96"/>
    <w:rsid w:val="00A71F8C"/>
    <w:rsid w:val="00A75288"/>
    <w:rsid w:val="00A75324"/>
    <w:rsid w:val="00A76552"/>
    <w:rsid w:val="00A76870"/>
    <w:rsid w:val="00A8025A"/>
    <w:rsid w:val="00A80B41"/>
    <w:rsid w:val="00A8624F"/>
    <w:rsid w:val="00A91545"/>
    <w:rsid w:val="00A91E8D"/>
    <w:rsid w:val="00A972E2"/>
    <w:rsid w:val="00AA2A9E"/>
    <w:rsid w:val="00AA7541"/>
    <w:rsid w:val="00AA7BB0"/>
    <w:rsid w:val="00AA7D5F"/>
    <w:rsid w:val="00AB0858"/>
    <w:rsid w:val="00AB10FE"/>
    <w:rsid w:val="00AB2019"/>
    <w:rsid w:val="00AB28D6"/>
    <w:rsid w:val="00AB29E3"/>
    <w:rsid w:val="00AB495E"/>
    <w:rsid w:val="00AB4DCA"/>
    <w:rsid w:val="00AB7111"/>
    <w:rsid w:val="00AC0B1F"/>
    <w:rsid w:val="00AC466C"/>
    <w:rsid w:val="00AC7667"/>
    <w:rsid w:val="00AD0C4D"/>
    <w:rsid w:val="00AE3AF1"/>
    <w:rsid w:val="00AE4E93"/>
    <w:rsid w:val="00AE5E56"/>
    <w:rsid w:val="00AF0AD3"/>
    <w:rsid w:val="00AF2646"/>
    <w:rsid w:val="00B03EB2"/>
    <w:rsid w:val="00B05D7E"/>
    <w:rsid w:val="00B06C52"/>
    <w:rsid w:val="00B06E2A"/>
    <w:rsid w:val="00B07153"/>
    <w:rsid w:val="00B07DA8"/>
    <w:rsid w:val="00B103D7"/>
    <w:rsid w:val="00B10DEB"/>
    <w:rsid w:val="00B1248C"/>
    <w:rsid w:val="00B204C3"/>
    <w:rsid w:val="00B2102C"/>
    <w:rsid w:val="00B21A20"/>
    <w:rsid w:val="00B21CA3"/>
    <w:rsid w:val="00B2252F"/>
    <w:rsid w:val="00B2423D"/>
    <w:rsid w:val="00B34CCB"/>
    <w:rsid w:val="00B35096"/>
    <w:rsid w:val="00B35D4A"/>
    <w:rsid w:val="00B43517"/>
    <w:rsid w:val="00B46D70"/>
    <w:rsid w:val="00B50209"/>
    <w:rsid w:val="00B50EB8"/>
    <w:rsid w:val="00B53817"/>
    <w:rsid w:val="00B54405"/>
    <w:rsid w:val="00B55647"/>
    <w:rsid w:val="00B6033C"/>
    <w:rsid w:val="00B60A75"/>
    <w:rsid w:val="00B623EE"/>
    <w:rsid w:val="00B64C12"/>
    <w:rsid w:val="00B70E35"/>
    <w:rsid w:val="00B72014"/>
    <w:rsid w:val="00B73428"/>
    <w:rsid w:val="00B74E2A"/>
    <w:rsid w:val="00B778A7"/>
    <w:rsid w:val="00B805C2"/>
    <w:rsid w:val="00B80C77"/>
    <w:rsid w:val="00B816CC"/>
    <w:rsid w:val="00B83324"/>
    <w:rsid w:val="00B85F8C"/>
    <w:rsid w:val="00B86882"/>
    <w:rsid w:val="00B86B22"/>
    <w:rsid w:val="00B874D8"/>
    <w:rsid w:val="00B9176E"/>
    <w:rsid w:val="00B94FEE"/>
    <w:rsid w:val="00B95010"/>
    <w:rsid w:val="00BA3E8C"/>
    <w:rsid w:val="00BA4462"/>
    <w:rsid w:val="00BA4C6B"/>
    <w:rsid w:val="00BA5969"/>
    <w:rsid w:val="00BA5E74"/>
    <w:rsid w:val="00BA7BA9"/>
    <w:rsid w:val="00BB1CD3"/>
    <w:rsid w:val="00BB6FB9"/>
    <w:rsid w:val="00BB7702"/>
    <w:rsid w:val="00BC363C"/>
    <w:rsid w:val="00BC61F0"/>
    <w:rsid w:val="00BC6222"/>
    <w:rsid w:val="00BD3721"/>
    <w:rsid w:val="00BD7010"/>
    <w:rsid w:val="00BE46FC"/>
    <w:rsid w:val="00BF07C1"/>
    <w:rsid w:val="00BF543C"/>
    <w:rsid w:val="00BF5710"/>
    <w:rsid w:val="00C00471"/>
    <w:rsid w:val="00C00B79"/>
    <w:rsid w:val="00C02BDF"/>
    <w:rsid w:val="00C050FA"/>
    <w:rsid w:val="00C11A08"/>
    <w:rsid w:val="00C155B0"/>
    <w:rsid w:val="00C20C36"/>
    <w:rsid w:val="00C247BB"/>
    <w:rsid w:val="00C260F5"/>
    <w:rsid w:val="00C27181"/>
    <w:rsid w:val="00C33891"/>
    <w:rsid w:val="00C37D0D"/>
    <w:rsid w:val="00C45253"/>
    <w:rsid w:val="00C45B7D"/>
    <w:rsid w:val="00C45C15"/>
    <w:rsid w:val="00C4620C"/>
    <w:rsid w:val="00C551E7"/>
    <w:rsid w:val="00C574D9"/>
    <w:rsid w:val="00C57FDC"/>
    <w:rsid w:val="00C603B3"/>
    <w:rsid w:val="00C61149"/>
    <w:rsid w:val="00C6410D"/>
    <w:rsid w:val="00C70E51"/>
    <w:rsid w:val="00C75148"/>
    <w:rsid w:val="00C869F7"/>
    <w:rsid w:val="00C921C2"/>
    <w:rsid w:val="00C93773"/>
    <w:rsid w:val="00C94AED"/>
    <w:rsid w:val="00C959B2"/>
    <w:rsid w:val="00C95CFF"/>
    <w:rsid w:val="00C95D1D"/>
    <w:rsid w:val="00CA0B5A"/>
    <w:rsid w:val="00CA2572"/>
    <w:rsid w:val="00CA5559"/>
    <w:rsid w:val="00CB2FF7"/>
    <w:rsid w:val="00CB482C"/>
    <w:rsid w:val="00CC7AC6"/>
    <w:rsid w:val="00CE0F8A"/>
    <w:rsid w:val="00CE158A"/>
    <w:rsid w:val="00CE1B7B"/>
    <w:rsid w:val="00CE50D8"/>
    <w:rsid w:val="00CE6769"/>
    <w:rsid w:val="00CF087F"/>
    <w:rsid w:val="00CF0DDB"/>
    <w:rsid w:val="00CF1F08"/>
    <w:rsid w:val="00D00A15"/>
    <w:rsid w:val="00D00DF3"/>
    <w:rsid w:val="00D00F83"/>
    <w:rsid w:val="00D0758A"/>
    <w:rsid w:val="00D11465"/>
    <w:rsid w:val="00D126E4"/>
    <w:rsid w:val="00D15C50"/>
    <w:rsid w:val="00D16E26"/>
    <w:rsid w:val="00D21B1D"/>
    <w:rsid w:val="00D245EF"/>
    <w:rsid w:val="00D321E1"/>
    <w:rsid w:val="00D35779"/>
    <w:rsid w:val="00D35A16"/>
    <w:rsid w:val="00D40758"/>
    <w:rsid w:val="00D445BF"/>
    <w:rsid w:val="00D44D0C"/>
    <w:rsid w:val="00D45267"/>
    <w:rsid w:val="00D50320"/>
    <w:rsid w:val="00D54C13"/>
    <w:rsid w:val="00D60D11"/>
    <w:rsid w:val="00D62DEE"/>
    <w:rsid w:val="00D644EC"/>
    <w:rsid w:val="00D704DD"/>
    <w:rsid w:val="00D70DB7"/>
    <w:rsid w:val="00D70DBE"/>
    <w:rsid w:val="00D724CF"/>
    <w:rsid w:val="00D72CC6"/>
    <w:rsid w:val="00D74238"/>
    <w:rsid w:val="00D80099"/>
    <w:rsid w:val="00D81087"/>
    <w:rsid w:val="00D814EC"/>
    <w:rsid w:val="00D8517E"/>
    <w:rsid w:val="00D9295A"/>
    <w:rsid w:val="00DA4180"/>
    <w:rsid w:val="00DA441B"/>
    <w:rsid w:val="00DA777C"/>
    <w:rsid w:val="00DB69F6"/>
    <w:rsid w:val="00DB6F8E"/>
    <w:rsid w:val="00DB765D"/>
    <w:rsid w:val="00DC0C6B"/>
    <w:rsid w:val="00DC27FC"/>
    <w:rsid w:val="00DC3D13"/>
    <w:rsid w:val="00DC65FC"/>
    <w:rsid w:val="00DD0D12"/>
    <w:rsid w:val="00DD3272"/>
    <w:rsid w:val="00DD3406"/>
    <w:rsid w:val="00DD45B4"/>
    <w:rsid w:val="00DD73FE"/>
    <w:rsid w:val="00DD7BA4"/>
    <w:rsid w:val="00DE0A2C"/>
    <w:rsid w:val="00DE0A98"/>
    <w:rsid w:val="00DE38AD"/>
    <w:rsid w:val="00DE4271"/>
    <w:rsid w:val="00DE5456"/>
    <w:rsid w:val="00DE6DEA"/>
    <w:rsid w:val="00DE7684"/>
    <w:rsid w:val="00DF17EF"/>
    <w:rsid w:val="00DF3183"/>
    <w:rsid w:val="00DF4A46"/>
    <w:rsid w:val="00E00926"/>
    <w:rsid w:val="00E0182D"/>
    <w:rsid w:val="00E058CE"/>
    <w:rsid w:val="00E07928"/>
    <w:rsid w:val="00E079FB"/>
    <w:rsid w:val="00E07DF9"/>
    <w:rsid w:val="00E111AF"/>
    <w:rsid w:val="00E14BC3"/>
    <w:rsid w:val="00E15D13"/>
    <w:rsid w:val="00E2065E"/>
    <w:rsid w:val="00E21BF4"/>
    <w:rsid w:val="00E23BC6"/>
    <w:rsid w:val="00E26015"/>
    <w:rsid w:val="00E26077"/>
    <w:rsid w:val="00E27235"/>
    <w:rsid w:val="00E27C94"/>
    <w:rsid w:val="00E31919"/>
    <w:rsid w:val="00E34F4A"/>
    <w:rsid w:val="00E364B1"/>
    <w:rsid w:val="00E36C92"/>
    <w:rsid w:val="00E415AD"/>
    <w:rsid w:val="00E460D5"/>
    <w:rsid w:val="00E501E1"/>
    <w:rsid w:val="00E5767B"/>
    <w:rsid w:val="00E61BA2"/>
    <w:rsid w:val="00E649A4"/>
    <w:rsid w:val="00E664B3"/>
    <w:rsid w:val="00E6722F"/>
    <w:rsid w:val="00E73508"/>
    <w:rsid w:val="00E75644"/>
    <w:rsid w:val="00E76275"/>
    <w:rsid w:val="00E848E3"/>
    <w:rsid w:val="00E85DBD"/>
    <w:rsid w:val="00E87E95"/>
    <w:rsid w:val="00E90FE2"/>
    <w:rsid w:val="00E944C9"/>
    <w:rsid w:val="00E95791"/>
    <w:rsid w:val="00EA07DE"/>
    <w:rsid w:val="00EA1860"/>
    <w:rsid w:val="00EA3BAC"/>
    <w:rsid w:val="00EA42A5"/>
    <w:rsid w:val="00EA5188"/>
    <w:rsid w:val="00EB04B6"/>
    <w:rsid w:val="00EB123E"/>
    <w:rsid w:val="00EB2898"/>
    <w:rsid w:val="00EB30E0"/>
    <w:rsid w:val="00EB3B5B"/>
    <w:rsid w:val="00EB488B"/>
    <w:rsid w:val="00EB5487"/>
    <w:rsid w:val="00EC1057"/>
    <w:rsid w:val="00EC625B"/>
    <w:rsid w:val="00EC7501"/>
    <w:rsid w:val="00EC7926"/>
    <w:rsid w:val="00ED07CA"/>
    <w:rsid w:val="00ED2944"/>
    <w:rsid w:val="00ED6CD7"/>
    <w:rsid w:val="00EE2520"/>
    <w:rsid w:val="00EE28DC"/>
    <w:rsid w:val="00EE4E61"/>
    <w:rsid w:val="00EE4F64"/>
    <w:rsid w:val="00EE5F4C"/>
    <w:rsid w:val="00EE7A1D"/>
    <w:rsid w:val="00EF00D7"/>
    <w:rsid w:val="00EF1066"/>
    <w:rsid w:val="00EF60A1"/>
    <w:rsid w:val="00EF6587"/>
    <w:rsid w:val="00EF70EC"/>
    <w:rsid w:val="00EF77B5"/>
    <w:rsid w:val="00EF7D9B"/>
    <w:rsid w:val="00F052F0"/>
    <w:rsid w:val="00F15633"/>
    <w:rsid w:val="00F15F28"/>
    <w:rsid w:val="00F162C0"/>
    <w:rsid w:val="00F21B8B"/>
    <w:rsid w:val="00F21DB4"/>
    <w:rsid w:val="00F22D7F"/>
    <w:rsid w:val="00F23F26"/>
    <w:rsid w:val="00F26035"/>
    <w:rsid w:val="00F304E5"/>
    <w:rsid w:val="00F32738"/>
    <w:rsid w:val="00F345C8"/>
    <w:rsid w:val="00F40585"/>
    <w:rsid w:val="00F43AE0"/>
    <w:rsid w:val="00F46FE5"/>
    <w:rsid w:val="00F50B25"/>
    <w:rsid w:val="00F51013"/>
    <w:rsid w:val="00F625D6"/>
    <w:rsid w:val="00F65798"/>
    <w:rsid w:val="00F65DFE"/>
    <w:rsid w:val="00F70433"/>
    <w:rsid w:val="00F713A4"/>
    <w:rsid w:val="00F71E26"/>
    <w:rsid w:val="00F75C10"/>
    <w:rsid w:val="00F84004"/>
    <w:rsid w:val="00F903D9"/>
    <w:rsid w:val="00F905E4"/>
    <w:rsid w:val="00F91948"/>
    <w:rsid w:val="00F9281E"/>
    <w:rsid w:val="00F94358"/>
    <w:rsid w:val="00F96620"/>
    <w:rsid w:val="00FA1C71"/>
    <w:rsid w:val="00FA2D73"/>
    <w:rsid w:val="00FA34D7"/>
    <w:rsid w:val="00FA3C81"/>
    <w:rsid w:val="00FA4285"/>
    <w:rsid w:val="00FA5F59"/>
    <w:rsid w:val="00FB0430"/>
    <w:rsid w:val="00FC272A"/>
    <w:rsid w:val="00FC27E8"/>
    <w:rsid w:val="00FC33BF"/>
    <w:rsid w:val="00FC549E"/>
    <w:rsid w:val="00FC569F"/>
    <w:rsid w:val="00FD06B1"/>
    <w:rsid w:val="00FE0DC2"/>
    <w:rsid w:val="00FE6C91"/>
    <w:rsid w:val="00FE6CE3"/>
    <w:rsid w:val="00FE7C9F"/>
    <w:rsid w:val="00FF0E7B"/>
    <w:rsid w:val="00FF4718"/>
    <w:rsid w:val="00FF55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42DD0B7"/>
  <w15:docId w15:val="{D21A2DFA-E4BE-452A-A5BF-055D8EE5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669B7"/>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5081"/>
    <w:pPr>
      <w:tabs>
        <w:tab w:val="center" w:pos="4536"/>
        <w:tab w:val="right" w:pos="9072"/>
      </w:tabs>
    </w:pPr>
  </w:style>
  <w:style w:type="character" w:customStyle="1" w:styleId="KopfzeileZchn">
    <w:name w:val="Kopfzeile Zchn"/>
    <w:basedOn w:val="Absatz-Standardschriftart"/>
    <w:link w:val="Kopfzeile"/>
    <w:uiPriority w:val="99"/>
    <w:rsid w:val="00465081"/>
  </w:style>
  <w:style w:type="paragraph" w:styleId="Fuzeile">
    <w:name w:val="footer"/>
    <w:basedOn w:val="Standard"/>
    <w:link w:val="FuzeileZchn"/>
    <w:uiPriority w:val="99"/>
    <w:unhideWhenUsed/>
    <w:rsid w:val="00465081"/>
    <w:pPr>
      <w:tabs>
        <w:tab w:val="center" w:pos="4536"/>
        <w:tab w:val="right" w:pos="9072"/>
      </w:tabs>
    </w:pPr>
  </w:style>
  <w:style w:type="character" w:customStyle="1" w:styleId="FuzeileZchn">
    <w:name w:val="Fußzeile Zchn"/>
    <w:basedOn w:val="Absatz-Standardschriftart"/>
    <w:link w:val="Fuzeile"/>
    <w:uiPriority w:val="99"/>
    <w:rsid w:val="00465081"/>
  </w:style>
  <w:style w:type="character" w:styleId="Hyperlink">
    <w:name w:val="Hyperlink"/>
    <w:basedOn w:val="Absatz-Standardschriftart"/>
    <w:uiPriority w:val="99"/>
    <w:unhideWhenUsed/>
    <w:rsid w:val="001669B7"/>
    <w:rPr>
      <w:color w:val="0563C1"/>
      <w:u w:val="single"/>
    </w:rPr>
  </w:style>
  <w:style w:type="paragraph" w:customStyle="1" w:styleId="Briefkopfadresse">
    <w:name w:val="Briefkopfadresse"/>
    <w:basedOn w:val="Standard"/>
    <w:rsid w:val="001669B7"/>
    <w:pPr>
      <w:framePr w:wrap="notBeside" w:vAnchor="page" w:hAnchor="text" w:y="3369"/>
      <w:spacing w:line="220" w:lineRule="atLeast"/>
      <w:jc w:val="both"/>
    </w:pPr>
    <w:rPr>
      <w:rFonts w:ascii="Arial" w:eastAsia="Times New Roman" w:hAnsi="Arial"/>
      <w:spacing w:val="-5"/>
      <w:sz w:val="20"/>
      <w:szCs w:val="20"/>
      <w:lang w:eastAsia="de-DE"/>
    </w:rPr>
  </w:style>
  <w:style w:type="paragraph" w:customStyle="1" w:styleId="EinfAbs">
    <w:name w:val="[Einf. Abs.]"/>
    <w:basedOn w:val="Standard"/>
    <w:uiPriority w:val="99"/>
    <w:rsid w:val="001669B7"/>
    <w:pPr>
      <w:autoSpaceDE w:val="0"/>
      <w:autoSpaceDN w:val="0"/>
      <w:adjustRightInd w:val="0"/>
      <w:spacing w:line="288" w:lineRule="auto"/>
      <w:textAlignment w:val="center"/>
    </w:pPr>
    <w:rPr>
      <w:rFonts w:ascii="Minion Pro" w:eastAsia="Times New Roman" w:hAnsi="Minion Pro" w:cs="Minion Pro"/>
      <w:color w:val="000000"/>
      <w:sz w:val="24"/>
      <w:szCs w:val="24"/>
      <w:lang w:eastAsia="de-DE"/>
    </w:rPr>
  </w:style>
  <w:style w:type="character" w:styleId="Zeilennummer">
    <w:name w:val="line number"/>
    <w:basedOn w:val="Absatz-Standardschriftart"/>
    <w:uiPriority w:val="99"/>
    <w:semiHidden/>
    <w:unhideWhenUsed/>
    <w:rsid w:val="00070855"/>
  </w:style>
  <w:style w:type="character" w:styleId="Kommentarzeichen">
    <w:name w:val="annotation reference"/>
    <w:basedOn w:val="Absatz-Standardschriftart"/>
    <w:uiPriority w:val="99"/>
    <w:semiHidden/>
    <w:unhideWhenUsed/>
    <w:rsid w:val="0081489B"/>
    <w:rPr>
      <w:sz w:val="16"/>
      <w:szCs w:val="16"/>
    </w:rPr>
  </w:style>
  <w:style w:type="paragraph" w:styleId="Kommentartext">
    <w:name w:val="annotation text"/>
    <w:basedOn w:val="Standard"/>
    <w:link w:val="KommentartextZchn"/>
    <w:uiPriority w:val="99"/>
    <w:semiHidden/>
    <w:unhideWhenUsed/>
    <w:rsid w:val="0081489B"/>
    <w:rPr>
      <w:sz w:val="20"/>
      <w:szCs w:val="20"/>
    </w:rPr>
  </w:style>
  <w:style w:type="character" w:customStyle="1" w:styleId="KommentartextZchn">
    <w:name w:val="Kommentartext Zchn"/>
    <w:basedOn w:val="Absatz-Standardschriftart"/>
    <w:link w:val="Kommentartext"/>
    <w:uiPriority w:val="99"/>
    <w:semiHidden/>
    <w:rsid w:val="0081489B"/>
    <w:rPr>
      <w:rFonts w:ascii="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81489B"/>
    <w:rPr>
      <w:b/>
      <w:bCs/>
    </w:rPr>
  </w:style>
  <w:style w:type="character" w:customStyle="1" w:styleId="KommentarthemaZchn">
    <w:name w:val="Kommentarthema Zchn"/>
    <w:basedOn w:val="KommentartextZchn"/>
    <w:link w:val="Kommentarthema"/>
    <w:uiPriority w:val="99"/>
    <w:semiHidden/>
    <w:rsid w:val="0081489B"/>
    <w:rPr>
      <w:rFonts w:ascii="Calibri" w:hAnsi="Calibri" w:cs="Times New Roman"/>
      <w:b/>
      <w:bCs/>
      <w:sz w:val="20"/>
      <w:szCs w:val="20"/>
    </w:rPr>
  </w:style>
  <w:style w:type="paragraph" w:styleId="Sprechblasentext">
    <w:name w:val="Balloon Text"/>
    <w:basedOn w:val="Standard"/>
    <w:link w:val="SprechblasentextZchn"/>
    <w:uiPriority w:val="99"/>
    <w:semiHidden/>
    <w:unhideWhenUsed/>
    <w:rsid w:val="008148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489B"/>
    <w:rPr>
      <w:rFonts w:ascii="Tahoma" w:hAnsi="Tahoma" w:cs="Tahoma"/>
      <w:sz w:val="16"/>
      <w:szCs w:val="16"/>
    </w:rPr>
  </w:style>
  <w:style w:type="paragraph" w:styleId="berarbeitung">
    <w:name w:val="Revision"/>
    <w:hidden/>
    <w:uiPriority w:val="99"/>
    <w:semiHidden/>
    <w:rsid w:val="005F306D"/>
    <w:pPr>
      <w:spacing w:after="0" w:line="240" w:lineRule="auto"/>
    </w:pPr>
    <w:rPr>
      <w:rFonts w:ascii="Calibri" w:hAnsi="Calibri" w:cs="Times New Roman"/>
    </w:rPr>
  </w:style>
  <w:style w:type="character" w:styleId="NichtaufgelsteErwhnung">
    <w:name w:val="Unresolved Mention"/>
    <w:basedOn w:val="Absatz-Standardschriftart"/>
    <w:uiPriority w:val="99"/>
    <w:semiHidden/>
    <w:unhideWhenUsed/>
    <w:rsid w:val="00E27C94"/>
    <w:rPr>
      <w:color w:val="605E5C"/>
      <w:shd w:val="clear" w:color="auto" w:fill="E1DFDD"/>
    </w:rPr>
  </w:style>
  <w:style w:type="paragraph" w:customStyle="1" w:styleId="Default">
    <w:name w:val="Default"/>
    <w:rsid w:val="00542713"/>
    <w:pPr>
      <w:autoSpaceDE w:val="0"/>
      <w:autoSpaceDN w:val="0"/>
      <w:adjustRightInd w:val="0"/>
      <w:spacing w:after="0" w:line="240" w:lineRule="auto"/>
    </w:pPr>
    <w:rPr>
      <w:rFonts w:ascii="Verdana" w:hAnsi="Verdana" w:cs="Verdana"/>
      <w:color w:val="000000"/>
      <w:sz w:val="24"/>
      <w:szCs w:val="24"/>
    </w:rPr>
  </w:style>
  <w:style w:type="paragraph" w:customStyle="1" w:styleId="RBSText">
    <w:name w:val="RBS_Text"/>
    <w:autoRedefine/>
    <w:qFormat/>
    <w:rsid w:val="004932A4"/>
    <w:pPr>
      <w:suppressAutoHyphens/>
      <w:spacing w:after="198" w:line="360" w:lineRule="auto"/>
      <w:jc w:val="both"/>
    </w:pPr>
    <w:rPr>
      <w:rFonts w:ascii="Times New Roman" w:eastAsia="SimSun" w:hAnsi="Times New Roman" w:cs="Arial"/>
      <w:sz w:val="24"/>
      <w:szCs w:val="24"/>
      <w:lang w:eastAsia="zh-CN" w:bidi="hi-IN"/>
    </w:rPr>
  </w:style>
  <w:style w:type="paragraph" w:customStyle="1" w:styleId="RBSB-Zwischen">
    <w:name w:val="RBS_ÜB-Zwischen"/>
    <w:basedOn w:val="RBSText"/>
    <w:autoRedefine/>
    <w:qFormat/>
    <w:rsid w:val="004932A4"/>
    <w:pPr>
      <w:keepNext/>
      <w:spacing w:after="0"/>
      <w:jc w:val="left"/>
    </w:pPr>
    <w:rPr>
      <w:b/>
    </w:rPr>
  </w:style>
  <w:style w:type="paragraph" w:styleId="Textkrper">
    <w:name w:val="Body Text"/>
    <w:basedOn w:val="Standard"/>
    <w:link w:val="TextkrperZchn"/>
    <w:uiPriority w:val="1"/>
    <w:qFormat/>
    <w:rsid w:val="004932A4"/>
    <w:pPr>
      <w:autoSpaceDE w:val="0"/>
      <w:autoSpaceDN w:val="0"/>
      <w:adjustRightInd w:val="0"/>
      <w:spacing w:line="242" w:lineRule="exact"/>
      <w:ind w:left="40"/>
    </w:pPr>
    <w:rPr>
      <w:rFonts w:ascii="Verdana" w:hAnsi="Verdana" w:cs="Verdana"/>
      <w:sz w:val="20"/>
      <w:szCs w:val="20"/>
    </w:rPr>
  </w:style>
  <w:style w:type="character" w:customStyle="1" w:styleId="TextkrperZchn">
    <w:name w:val="Textkörper Zchn"/>
    <w:basedOn w:val="Absatz-Standardschriftart"/>
    <w:link w:val="Textkrper"/>
    <w:uiPriority w:val="1"/>
    <w:rsid w:val="004932A4"/>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349021">
      <w:bodyDiv w:val="1"/>
      <w:marLeft w:val="0"/>
      <w:marRight w:val="0"/>
      <w:marTop w:val="0"/>
      <w:marBottom w:val="0"/>
      <w:divBdr>
        <w:top w:val="none" w:sz="0" w:space="0" w:color="auto"/>
        <w:left w:val="none" w:sz="0" w:space="0" w:color="auto"/>
        <w:bottom w:val="none" w:sz="0" w:space="0" w:color="auto"/>
        <w:right w:val="none" w:sz="0" w:space="0" w:color="auto"/>
      </w:divBdr>
    </w:div>
    <w:div w:id="305624661">
      <w:bodyDiv w:val="1"/>
      <w:marLeft w:val="0"/>
      <w:marRight w:val="0"/>
      <w:marTop w:val="0"/>
      <w:marBottom w:val="0"/>
      <w:divBdr>
        <w:top w:val="none" w:sz="0" w:space="0" w:color="auto"/>
        <w:left w:val="none" w:sz="0" w:space="0" w:color="auto"/>
        <w:bottom w:val="none" w:sz="0" w:space="0" w:color="auto"/>
        <w:right w:val="none" w:sz="0" w:space="0" w:color="auto"/>
      </w:divBdr>
    </w:div>
    <w:div w:id="602230561">
      <w:bodyDiv w:val="1"/>
      <w:marLeft w:val="0"/>
      <w:marRight w:val="0"/>
      <w:marTop w:val="0"/>
      <w:marBottom w:val="0"/>
      <w:divBdr>
        <w:top w:val="none" w:sz="0" w:space="0" w:color="auto"/>
        <w:left w:val="none" w:sz="0" w:space="0" w:color="auto"/>
        <w:bottom w:val="none" w:sz="0" w:space="0" w:color="auto"/>
        <w:right w:val="none" w:sz="0" w:space="0" w:color="auto"/>
      </w:divBdr>
    </w:div>
    <w:div w:id="723454865">
      <w:bodyDiv w:val="1"/>
      <w:marLeft w:val="0"/>
      <w:marRight w:val="0"/>
      <w:marTop w:val="0"/>
      <w:marBottom w:val="0"/>
      <w:divBdr>
        <w:top w:val="none" w:sz="0" w:space="0" w:color="auto"/>
        <w:left w:val="none" w:sz="0" w:space="0" w:color="auto"/>
        <w:bottom w:val="none" w:sz="0" w:space="0" w:color="auto"/>
        <w:right w:val="none" w:sz="0" w:space="0" w:color="auto"/>
      </w:divBdr>
    </w:div>
    <w:div w:id="778987744">
      <w:bodyDiv w:val="1"/>
      <w:marLeft w:val="0"/>
      <w:marRight w:val="0"/>
      <w:marTop w:val="0"/>
      <w:marBottom w:val="0"/>
      <w:divBdr>
        <w:top w:val="none" w:sz="0" w:space="0" w:color="auto"/>
        <w:left w:val="none" w:sz="0" w:space="0" w:color="auto"/>
        <w:bottom w:val="none" w:sz="0" w:space="0" w:color="auto"/>
        <w:right w:val="none" w:sz="0" w:space="0" w:color="auto"/>
      </w:divBdr>
    </w:div>
    <w:div w:id="780535682">
      <w:bodyDiv w:val="1"/>
      <w:marLeft w:val="0"/>
      <w:marRight w:val="0"/>
      <w:marTop w:val="0"/>
      <w:marBottom w:val="0"/>
      <w:divBdr>
        <w:top w:val="none" w:sz="0" w:space="0" w:color="auto"/>
        <w:left w:val="none" w:sz="0" w:space="0" w:color="auto"/>
        <w:bottom w:val="none" w:sz="0" w:space="0" w:color="auto"/>
        <w:right w:val="none" w:sz="0" w:space="0" w:color="auto"/>
      </w:divBdr>
      <w:divsChild>
        <w:div w:id="1552614461">
          <w:marLeft w:val="0"/>
          <w:marRight w:val="0"/>
          <w:marTop w:val="0"/>
          <w:marBottom w:val="0"/>
          <w:divBdr>
            <w:top w:val="none" w:sz="0" w:space="0" w:color="auto"/>
            <w:left w:val="none" w:sz="0" w:space="0" w:color="auto"/>
            <w:bottom w:val="none" w:sz="0" w:space="0" w:color="auto"/>
            <w:right w:val="none" w:sz="0" w:space="0" w:color="auto"/>
          </w:divBdr>
        </w:div>
      </w:divsChild>
    </w:div>
    <w:div w:id="1080372559">
      <w:bodyDiv w:val="1"/>
      <w:marLeft w:val="0"/>
      <w:marRight w:val="0"/>
      <w:marTop w:val="0"/>
      <w:marBottom w:val="0"/>
      <w:divBdr>
        <w:top w:val="none" w:sz="0" w:space="0" w:color="auto"/>
        <w:left w:val="none" w:sz="0" w:space="0" w:color="auto"/>
        <w:bottom w:val="none" w:sz="0" w:space="0" w:color="auto"/>
        <w:right w:val="none" w:sz="0" w:space="0" w:color="auto"/>
      </w:divBdr>
    </w:div>
    <w:div w:id="1129475368">
      <w:bodyDiv w:val="1"/>
      <w:marLeft w:val="0"/>
      <w:marRight w:val="0"/>
      <w:marTop w:val="0"/>
      <w:marBottom w:val="0"/>
      <w:divBdr>
        <w:top w:val="none" w:sz="0" w:space="0" w:color="auto"/>
        <w:left w:val="none" w:sz="0" w:space="0" w:color="auto"/>
        <w:bottom w:val="none" w:sz="0" w:space="0" w:color="auto"/>
        <w:right w:val="none" w:sz="0" w:space="0" w:color="auto"/>
      </w:divBdr>
    </w:div>
    <w:div w:id="1149664391">
      <w:bodyDiv w:val="1"/>
      <w:marLeft w:val="0"/>
      <w:marRight w:val="0"/>
      <w:marTop w:val="0"/>
      <w:marBottom w:val="0"/>
      <w:divBdr>
        <w:top w:val="none" w:sz="0" w:space="0" w:color="auto"/>
        <w:left w:val="none" w:sz="0" w:space="0" w:color="auto"/>
        <w:bottom w:val="none" w:sz="0" w:space="0" w:color="auto"/>
        <w:right w:val="none" w:sz="0" w:space="0" w:color="auto"/>
      </w:divBdr>
    </w:div>
    <w:div w:id="1461995298">
      <w:bodyDiv w:val="1"/>
      <w:marLeft w:val="0"/>
      <w:marRight w:val="0"/>
      <w:marTop w:val="0"/>
      <w:marBottom w:val="0"/>
      <w:divBdr>
        <w:top w:val="none" w:sz="0" w:space="0" w:color="auto"/>
        <w:left w:val="none" w:sz="0" w:space="0" w:color="auto"/>
        <w:bottom w:val="none" w:sz="0" w:space="0" w:color="auto"/>
        <w:right w:val="none" w:sz="0" w:space="0" w:color="auto"/>
      </w:divBdr>
    </w:div>
    <w:div w:id="1637442754">
      <w:bodyDiv w:val="1"/>
      <w:marLeft w:val="0"/>
      <w:marRight w:val="0"/>
      <w:marTop w:val="0"/>
      <w:marBottom w:val="0"/>
      <w:divBdr>
        <w:top w:val="none" w:sz="0" w:space="0" w:color="auto"/>
        <w:left w:val="none" w:sz="0" w:space="0" w:color="auto"/>
        <w:bottom w:val="none" w:sz="0" w:space="0" w:color="auto"/>
        <w:right w:val="none" w:sz="0" w:space="0" w:color="auto"/>
      </w:divBdr>
    </w:div>
    <w:div w:id="172236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helukabel.com" TargetMode="External"/><Relationship Id="rId7" Type="http://schemas.openxmlformats.org/officeDocument/2006/relationships/hyperlink" Target="mailto:presse@helukabel.de" TargetMode="External"/><Relationship Id="rId2" Type="http://schemas.openxmlformats.org/officeDocument/2006/relationships/hyperlink" Target="mailto:info@helukabel.de" TargetMode="External"/><Relationship Id="rId1" Type="http://schemas.openxmlformats.org/officeDocument/2006/relationships/image" Target="media/image3.tiff"/><Relationship Id="rId6" Type="http://schemas.openxmlformats.org/officeDocument/2006/relationships/hyperlink" Target="http://www.helukabel.com" TargetMode="External"/><Relationship Id="rId5" Type="http://schemas.openxmlformats.org/officeDocument/2006/relationships/hyperlink" Target="mailto:info@helukabel.de" TargetMode="External"/><Relationship Id="rId4" Type="http://schemas.openxmlformats.org/officeDocument/2006/relationships/hyperlink" Target="mailto:presse@helukabe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68832-2DE0-4885-AD6C-D133D49CD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956</Words>
  <Characters>6026</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Maass, Kerstin</dc:creator>
  <cp:keywords/>
  <dc:description/>
  <cp:lastModifiedBy>Reiser, Matthias</cp:lastModifiedBy>
  <cp:revision>3</cp:revision>
  <cp:lastPrinted>2016-10-11T07:46:00Z</cp:lastPrinted>
  <dcterms:created xsi:type="dcterms:W3CDTF">2021-12-07T12:33:00Z</dcterms:created>
  <dcterms:modified xsi:type="dcterms:W3CDTF">2021-12-07T13:10:00Z</dcterms:modified>
</cp:coreProperties>
</file>